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47" w:rsidRPr="00EB5CF8" w:rsidRDefault="00656E47" w:rsidP="00EB5CF8">
      <w:pPr>
        <w:pStyle w:val="a8"/>
      </w:pPr>
      <w:r w:rsidRPr="00EB5CF8">
        <w:t xml:space="preserve">ЖАҢАРТЫЛҒАН БІЛІМ БЕРУ АЯСЫНДА «КӨРКЕМ ЕҢБЕК» </w:t>
      </w:r>
      <w:r w:rsidRPr="00EB5CF8">
        <w:rPr>
          <w:spacing w:val="-4"/>
        </w:rPr>
        <w:t>БІЛІМ</w:t>
      </w:r>
      <w:r w:rsidRPr="00EB5CF8">
        <w:rPr>
          <w:spacing w:val="-28"/>
        </w:rPr>
        <w:t xml:space="preserve"> </w:t>
      </w:r>
      <w:r w:rsidRPr="00EB5CF8">
        <w:rPr>
          <w:spacing w:val="-4"/>
        </w:rPr>
        <w:t>БЕРУ</w:t>
      </w:r>
      <w:r w:rsidRPr="00EB5CF8">
        <w:rPr>
          <w:spacing w:val="-27"/>
        </w:rPr>
        <w:t xml:space="preserve"> </w:t>
      </w:r>
      <w:r w:rsidRPr="00EB5CF8">
        <w:rPr>
          <w:spacing w:val="-4"/>
        </w:rPr>
        <w:t xml:space="preserve">БАҒДАРЛАМАСЫНЫҢ </w:t>
      </w:r>
      <w:r w:rsidRPr="00EB5CF8">
        <w:t>ОҚЫТУ МАЗМҰНЫ</w:t>
      </w:r>
    </w:p>
    <w:p w:rsidR="00656E47" w:rsidRPr="00EB5CF8" w:rsidRDefault="00656E47" w:rsidP="00EB5CF8">
      <w:pPr>
        <w:pStyle w:val="a8"/>
        <w:rPr>
          <w:b/>
          <w:lang w:val="ru-RU"/>
        </w:rPr>
      </w:pPr>
    </w:p>
    <w:p w:rsidR="00656E47" w:rsidRPr="00EB5CF8" w:rsidRDefault="00656E47" w:rsidP="00EB5CF8">
      <w:pPr>
        <w:pStyle w:val="a8"/>
        <w:rPr>
          <w:b/>
        </w:rPr>
      </w:pPr>
      <w:r w:rsidRPr="00EB5CF8">
        <w:rPr>
          <w:b/>
          <w:lang w:val="ru-RU"/>
        </w:rPr>
        <w:t xml:space="preserve">                                           </w:t>
      </w:r>
      <w:r w:rsidRPr="00EB5CF8">
        <w:rPr>
          <w:b/>
          <w:spacing w:val="-6"/>
        </w:rPr>
        <w:t>КАНАГАТОВА</w:t>
      </w:r>
      <w:r w:rsidRPr="00EB5CF8">
        <w:rPr>
          <w:b/>
          <w:spacing w:val="-2"/>
        </w:rPr>
        <w:t xml:space="preserve"> </w:t>
      </w:r>
      <w:r w:rsidRPr="00EB5CF8">
        <w:rPr>
          <w:b/>
          <w:spacing w:val="-6"/>
        </w:rPr>
        <w:t>АНАР</w:t>
      </w:r>
      <w:r w:rsidRPr="00EB5CF8">
        <w:rPr>
          <w:b/>
          <w:spacing w:val="-1"/>
        </w:rPr>
        <w:t xml:space="preserve"> </w:t>
      </w:r>
      <w:r w:rsidRPr="00EB5CF8">
        <w:rPr>
          <w:b/>
          <w:spacing w:val="-6"/>
        </w:rPr>
        <w:t>БЕКЕНОВНА</w:t>
      </w:r>
    </w:p>
    <w:p w:rsidR="00656E47" w:rsidRPr="00EB5CF8" w:rsidRDefault="00656E47" w:rsidP="00EB5CF8">
      <w:pPr>
        <w:pStyle w:val="a8"/>
        <w:rPr>
          <w:i/>
        </w:rPr>
      </w:pPr>
      <w:r w:rsidRPr="00EB5CF8">
        <w:rPr>
          <w:i/>
        </w:rPr>
        <w:t>Көркем</w:t>
      </w:r>
      <w:r w:rsidRPr="00EB5CF8">
        <w:rPr>
          <w:i/>
          <w:spacing w:val="-7"/>
        </w:rPr>
        <w:t xml:space="preserve"> </w:t>
      </w:r>
      <w:r w:rsidRPr="00EB5CF8">
        <w:rPr>
          <w:i/>
        </w:rPr>
        <w:t>еңбек</w:t>
      </w:r>
      <w:r w:rsidRPr="00EB5CF8">
        <w:rPr>
          <w:i/>
          <w:spacing w:val="-9"/>
        </w:rPr>
        <w:t xml:space="preserve"> </w:t>
      </w:r>
      <w:r w:rsidRPr="00EB5CF8">
        <w:rPr>
          <w:i/>
        </w:rPr>
        <w:t>пәні</w:t>
      </w:r>
      <w:r w:rsidRPr="00EB5CF8">
        <w:rPr>
          <w:i/>
          <w:spacing w:val="-7"/>
        </w:rPr>
        <w:t xml:space="preserve"> </w:t>
      </w:r>
      <w:r w:rsidRPr="00EB5CF8">
        <w:rPr>
          <w:i/>
          <w:spacing w:val="-2"/>
        </w:rPr>
        <w:t>мұғалімі</w:t>
      </w:r>
    </w:p>
    <w:p w:rsidR="00656E47" w:rsidRPr="00EB5CF8" w:rsidRDefault="00656E47" w:rsidP="00EB5CF8">
      <w:pPr>
        <w:pStyle w:val="a8"/>
        <w:rPr>
          <w:i/>
        </w:rPr>
      </w:pPr>
      <w:r w:rsidRPr="00EB5CF8">
        <w:rPr>
          <w:i/>
        </w:rPr>
        <w:t>Алматы</w:t>
      </w:r>
      <w:r w:rsidRPr="00EB5CF8">
        <w:rPr>
          <w:i/>
          <w:spacing w:val="-10"/>
        </w:rPr>
        <w:t xml:space="preserve"> </w:t>
      </w:r>
      <w:r w:rsidRPr="00EB5CF8">
        <w:rPr>
          <w:i/>
        </w:rPr>
        <w:t>облысы,</w:t>
      </w:r>
      <w:r w:rsidRPr="00EB5CF8">
        <w:rPr>
          <w:i/>
          <w:spacing w:val="-9"/>
        </w:rPr>
        <w:t xml:space="preserve"> </w:t>
      </w:r>
      <w:r w:rsidRPr="00EB5CF8">
        <w:rPr>
          <w:i/>
        </w:rPr>
        <w:t>Қарасай</w:t>
      </w:r>
      <w:r w:rsidRPr="00EB5CF8">
        <w:rPr>
          <w:i/>
          <w:spacing w:val="-10"/>
        </w:rPr>
        <w:t xml:space="preserve"> </w:t>
      </w:r>
      <w:r w:rsidRPr="00EB5CF8">
        <w:rPr>
          <w:i/>
        </w:rPr>
        <w:t>ауданы,</w:t>
      </w:r>
      <w:r w:rsidRPr="00EB5CF8">
        <w:rPr>
          <w:i/>
          <w:spacing w:val="-9"/>
        </w:rPr>
        <w:t xml:space="preserve"> </w:t>
      </w:r>
      <w:r w:rsidRPr="00EB5CF8">
        <w:rPr>
          <w:i/>
        </w:rPr>
        <w:t>Қырғауылды</w:t>
      </w:r>
      <w:r w:rsidRPr="00EB5CF8">
        <w:rPr>
          <w:i/>
          <w:spacing w:val="-9"/>
        </w:rPr>
        <w:t xml:space="preserve"> </w:t>
      </w:r>
      <w:r w:rsidRPr="00EB5CF8">
        <w:rPr>
          <w:i/>
          <w:spacing w:val="-2"/>
        </w:rPr>
        <w:t>ауылы</w:t>
      </w:r>
    </w:p>
    <w:p w:rsidR="00656E47" w:rsidRPr="00EB5CF8" w:rsidRDefault="00656E47" w:rsidP="00EB5CF8">
      <w:pPr>
        <w:pStyle w:val="a8"/>
        <w:rPr>
          <w:i/>
        </w:rPr>
      </w:pPr>
      <w:r w:rsidRPr="00EB5CF8">
        <w:rPr>
          <w:i/>
        </w:rPr>
        <w:t>«Қырғауылды</w:t>
      </w:r>
      <w:r w:rsidRPr="00EB5CF8">
        <w:rPr>
          <w:i/>
          <w:spacing w:val="-8"/>
        </w:rPr>
        <w:t xml:space="preserve"> </w:t>
      </w:r>
      <w:r w:rsidRPr="00EB5CF8">
        <w:rPr>
          <w:i/>
        </w:rPr>
        <w:t>ауылындағы</w:t>
      </w:r>
      <w:r w:rsidRPr="00EB5CF8">
        <w:rPr>
          <w:i/>
          <w:spacing w:val="-7"/>
        </w:rPr>
        <w:t xml:space="preserve"> </w:t>
      </w:r>
      <w:r w:rsidRPr="00EB5CF8">
        <w:rPr>
          <w:i/>
        </w:rPr>
        <w:t>қазақ</w:t>
      </w:r>
      <w:r w:rsidRPr="00EB5CF8">
        <w:rPr>
          <w:i/>
          <w:spacing w:val="-8"/>
        </w:rPr>
        <w:t xml:space="preserve"> </w:t>
      </w:r>
      <w:r w:rsidRPr="00EB5CF8">
        <w:rPr>
          <w:i/>
        </w:rPr>
        <w:t>орта</w:t>
      </w:r>
      <w:r w:rsidRPr="00EB5CF8">
        <w:rPr>
          <w:i/>
          <w:spacing w:val="-7"/>
        </w:rPr>
        <w:t xml:space="preserve"> </w:t>
      </w:r>
      <w:r w:rsidRPr="00EB5CF8">
        <w:rPr>
          <w:i/>
        </w:rPr>
        <w:t>мектебі»</w:t>
      </w:r>
      <w:r w:rsidRPr="00EB5CF8">
        <w:rPr>
          <w:i/>
          <w:spacing w:val="-6"/>
        </w:rPr>
        <w:t xml:space="preserve"> </w:t>
      </w:r>
      <w:r w:rsidRPr="00EB5CF8">
        <w:rPr>
          <w:i/>
          <w:spacing w:val="-5"/>
        </w:rPr>
        <w:t>КММ</w:t>
      </w:r>
    </w:p>
    <w:p w:rsidR="00656E47" w:rsidRPr="00EB5CF8" w:rsidRDefault="00656E47" w:rsidP="00EB5CF8">
      <w:pPr>
        <w:pStyle w:val="a8"/>
        <w:rPr>
          <w:i/>
        </w:rPr>
      </w:pPr>
    </w:p>
    <w:p w:rsidR="00656E47" w:rsidRPr="00EB5CF8" w:rsidRDefault="00656E47" w:rsidP="00EB5CF8">
      <w:pPr>
        <w:pStyle w:val="a8"/>
        <w:rPr>
          <w:b/>
        </w:rPr>
      </w:pPr>
      <w:r w:rsidRPr="00EB5CF8">
        <w:rPr>
          <w:b/>
        </w:rPr>
        <w:t xml:space="preserve">                                            </w:t>
      </w:r>
      <w:r w:rsidRPr="00EB5CF8">
        <w:rPr>
          <w:b/>
          <w:spacing w:val="-2"/>
        </w:rPr>
        <w:t>ТҮСІНІК ХАТ</w:t>
      </w:r>
    </w:p>
    <w:p w:rsidR="00656E47" w:rsidRPr="00EB5CF8" w:rsidRDefault="00656E47" w:rsidP="00EB5CF8">
      <w:pPr>
        <w:pStyle w:val="a8"/>
      </w:pPr>
      <w:r w:rsidRPr="00EB5CF8">
        <w:t>Тәрбие</w:t>
      </w:r>
      <w:r w:rsidRPr="00EB5CF8">
        <w:rPr>
          <w:spacing w:val="40"/>
        </w:rPr>
        <w:t xml:space="preserve"> </w:t>
      </w:r>
      <w:r w:rsidRPr="00EB5CF8">
        <w:t>- күрделі әрі ұзақ процесс. Оған белгілі бір дәрежеде білім, тәжірибе, шеберлік қажет. Ондай болмаған жағдайда тәрбие саласында белгілі бір нәтижеге қол жеткізу қиындыққа түседі. Сондықтан</w:t>
      </w:r>
      <w:r w:rsidRPr="00EB5CF8">
        <w:rPr>
          <w:spacing w:val="40"/>
        </w:rPr>
        <w:t xml:space="preserve"> </w:t>
      </w:r>
      <w:r w:rsidRPr="00EB5CF8">
        <w:t>да біз тәрбиені шығармашылық жұмыстарының жемісі деп білеміз. Тәрбие, сонымен бірге педагогикалық әрекетте</w:t>
      </w:r>
    </w:p>
    <w:p w:rsidR="00656E47" w:rsidRPr="00EB5CF8" w:rsidRDefault="00656E47" w:rsidP="00EB5CF8">
      <w:pPr>
        <w:pStyle w:val="a8"/>
      </w:pPr>
      <w:r w:rsidRPr="00EB5CF8">
        <w:t>мәдени</w:t>
      </w:r>
      <w:r w:rsidRPr="00EB5CF8">
        <w:rPr>
          <w:spacing w:val="-5"/>
        </w:rPr>
        <w:t xml:space="preserve"> </w:t>
      </w:r>
      <w:r w:rsidRPr="00EB5CF8">
        <w:rPr>
          <w:spacing w:val="-2"/>
        </w:rPr>
        <w:t>құбылыс;</w:t>
      </w:r>
    </w:p>
    <w:p w:rsidR="00656E47" w:rsidRPr="00EB5CF8" w:rsidRDefault="00656E47" w:rsidP="00EB5CF8">
      <w:pPr>
        <w:pStyle w:val="a8"/>
      </w:pPr>
      <w:r w:rsidRPr="00EB5CF8">
        <w:t>педагогикалық</w:t>
      </w:r>
      <w:r w:rsidRPr="00EB5CF8">
        <w:rPr>
          <w:spacing w:val="-12"/>
        </w:rPr>
        <w:t xml:space="preserve"> </w:t>
      </w:r>
      <w:r w:rsidRPr="00EB5CF8">
        <w:t>ықпал</w:t>
      </w:r>
      <w:r w:rsidRPr="00EB5CF8">
        <w:rPr>
          <w:spacing w:val="-11"/>
        </w:rPr>
        <w:t xml:space="preserve"> </w:t>
      </w:r>
      <w:r w:rsidRPr="00EB5CF8">
        <w:rPr>
          <w:spacing w:val="-4"/>
        </w:rPr>
        <w:t>ету;</w:t>
      </w:r>
    </w:p>
    <w:p w:rsidR="00656E47" w:rsidRPr="00EB5CF8" w:rsidRDefault="00656E47" w:rsidP="00EB5CF8">
      <w:pPr>
        <w:pStyle w:val="a8"/>
      </w:pPr>
      <w:r w:rsidRPr="00EB5CF8">
        <w:t>балалардың</w:t>
      </w:r>
      <w:r w:rsidRPr="00EB5CF8">
        <w:rPr>
          <w:spacing w:val="-7"/>
        </w:rPr>
        <w:t xml:space="preserve"> </w:t>
      </w:r>
      <w:r w:rsidRPr="00EB5CF8">
        <w:t>әрекетін</w:t>
      </w:r>
      <w:r w:rsidRPr="00EB5CF8">
        <w:rPr>
          <w:spacing w:val="-8"/>
        </w:rPr>
        <w:t xml:space="preserve"> </w:t>
      </w:r>
      <w:r w:rsidRPr="00EB5CF8">
        <w:rPr>
          <w:spacing w:val="-2"/>
        </w:rPr>
        <w:t>ұйымдастыру;</w:t>
      </w:r>
    </w:p>
    <w:p w:rsidR="00656E47" w:rsidRPr="00EB5CF8" w:rsidRDefault="00656E47" w:rsidP="00EB5CF8">
      <w:pPr>
        <w:pStyle w:val="a8"/>
      </w:pPr>
      <w:r w:rsidRPr="00EB5CF8">
        <w:t>қарым</w:t>
      </w:r>
      <w:r w:rsidRPr="00EB5CF8">
        <w:rPr>
          <w:spacing w:val="-6"/>
        </w:rPr>
        <w:t xml:space="preserve"> </w:t>
      </w:r>
      <w:r w:rsidRPr="00EB5CF8">
        <w:t>–</w:t>
      </w:r>
      <w:r w:rsidRPr="00EB5CF8">
        <w:rPr>
          <w:spacing w:val="-6"/>
        </w:rPr>
        <w:t xml:space="preserve"> </w:t>
      </w:r>
      <w:r w:rsidRPr="00EB5CF8">
        <w:t>қатынас</w:t>
      </w:r>
      <w:r w:rsidRPr="00EB5CF8">
        <w:rPr>
          <w:spacing w:val="-6"/>
        </w:rPr>
        <w:t xml:space="preserve"> </w:t>
      </w:r>
      <w:r w:rsidRPr="00EB5CF8">
        <w:t>құралы</w:t>
      </w:r>
      <w:r w:rsidRPr="00EB5CF8">
        <w:rPr>
          <w:spacing w:val="-5"/>
        </w:rPr>
        <w:t xml:space="preserve"> </w:t>
      </w:r>
      <w:r w:rsidRPr="00EB5CF8">
        <w:t>ретінде</w:t>
      </w:r>
      <w:r w:rsidRPr="00EB5CF8">
        <w:rPr>
          <w:spacing w:val="-6"/>
        </w:rPr>
        <w:t xml:space="preserve"> </w:t>
      </w:r>
      <w:r w:rsidRPr="00EB5CF8">
        <w:t>жан</w:t>
      </w:r>
      <w:r w:rsidRPr="00EB5CF8">
        <w:rPr>
          <w:spacing w:val="-6"/>
        </w:rPr>
        <w:t xml:space="preserve"> </w:t>
      </w:r>
      <w:r w:rsidRPr="00EB5CF8">
        <w:t>–</w:t>
      </w:r>
      <w:r w:rsidRPr="00EB5CF8">
        <w:rPr>
          <w:spacing w:val="-6"/>
        </w:rPr>
        <w:t xml:space="preserve"> </w:t>
      </w:r>
      <w:r w:rsidRPr="00EB5CF8">
        <w:t>жақты</w:t>
      </w:r>
      <w:r w:rsidRPr="00EB5CF8">
        <w:rPr>
          <w:spacing w:val="-6"/>
        </w:rPr>
        <w:t xml:space="preserve"> </w:t>
      </w:r>
      <w:r w:rsidRPr="00EB5CF8">
        <w:t>қарастырылады. Тәрбие педагогикада бірнеше қырларымен танылған:</w:t>
      </w:r>
    </w:p>
    <w:p w:rsidR="00656E47" w:rsidRPr="00EB5CF8" w:rsidRDefault="00656E47" w:rsidP="00EB5CF8">
      <w:pPr>
        <w:pStyle w:val="a8"/>
      </w:pPr>
      <w:r w:rsidRPr="00EB5CF8">
        <w:t>әлеуметтік мағынада – бұл аға буын жинақтаған тәжірибені жас ұрпақ өкілдеріне өткізу. Тәжірибе дегеніміз – адамзаттың өз тарихи даму барысында жасаған рухани мұрасы, дәлірек айтсақ: адамдарға белгілі болған білімдер, ептіліктер, ойлау тәсілдері, құқықтық, адамгершілік және т.б. нормалар.</w:t>
      </w:r>
    </w:p>
    <w:p w:rsidR="00656E47" w:rsidRPr="00EB5CF8" w:rsidRDefault="00656E47" w:rsidP="00EB5CF8">
      <w:pPr>
        <w:pStyle w:val="a8"/>
      </w:pPr>
      <w:r w:rsidRPr="00EB5CF8">
        <w:t>педагогикалық мағынада – бұл тәрбиеленушіге ықпал жасау үшін ұйымдастырылған арнайы іс - әрекет, тұлға қалыптастыруға бағытталған мақсатты процесс.</w:t>
      </w:r>
    </w:p>
    <w:p w:rsidR="00656E47" w:rsidRPr="00EB5CF8" w:rsidRDefault="00656E47" w:rsidP="00EB5CF8">
      <w:pPr>
        <w:pStyle w:val="a8"/>
      </w:pPr>
      <w:r w:rsidRPr="00EB5CF8">
        <w:t>Тәрбие қоғамдық талаптарға сәйкес болуы міндетті. Егер қоғам құқықтық демократиялық мемлекет құрып жатса, ендеше ондағы адам тәрбиесі адамгершілік, азаматтық заңдар мен қылық - әрекет нормалары рухында жүріп жатуы қажетті. Жалпы адамзаттық құндылықтар қалыптастырудың маңыздылығын ескерумен бірге әлеуметтік ортаның кездейсоқ та, мақсатты бағытта да әсер, ықпал жасайтынын естен шығармаған жөн.</w:t>
      </w:r>
    </w:p>
    <w:p w:rsidR="00656E47" w:rsidRPr="00EB5CF8" w:rsidRDefault="00656E47" w:rsidP="00EB5CF8">
      <w:pPr>
        <w:pStyle w:val="a8"/>
        <w:rPr>
          <w:b/>
        </w:rPr>
      </w:pPr>
      <w:r w:rsidRPr="00EB5CF8">
        <w:rPr>
          <w:b/>
        </w:rPr>
        <w:t>ЖАҢАРТЫЛҒАН БІЛІМ БЕРУ БАҒДАРЛАМАСЫ БОЙЫНША</w:t>
      </w:r>
      <w:r w:rsidRPr="00EB5CF8">
        <w:rPr>
          <w:b/>
          <w:spacing w:val="-11"/>
        </w:rPr>
        <w:t xml:space="preserve"> </w:t>
      </w:r>
      <w:r w:rsidRPr="00EB5CF8">
        <w:rPr>
          <w:b/>
        </w:rPr>
        <w:t>КӨРКЕМ</w:t>
      </w:r>
      <w:r w:rsidRPr="00EB5CF8">
        <w:rPr>
          <w:b/>
          <w:spacing w:val="-11"/>
        </w:rPr>
        <w:t xml:space="preserve"> </w:t>
      </w:r>
      <w:r w:rsidRPr="00EB5CF8">
        <w:rPr>
          <w:b/>
        </w:rPr>
        <w:t>ЕҢБЕК</w:t>
      </w:r>
      <w:r w:rsidRPr="00EB5CF8">
        <w:rPr>
          <w:b/>
          <w:spacing w:val="-11"/>
        </w:rPr>
        <w:t xml:space="preserve"> </w:t>
      </w:r>
      <w:r w:rsidRPr="00EB5CF8">
        <w:rPr>
          <w:b/>
        </w:rPr>
        <w:t>ПӘНІНІҢ</w:t>
      </w:r>
      <w:r w:rsidRPr="00EB5CF8">
        <w:rPr>
          <w:b/>
          <w:spacing w:val="-11"/>
        </w:rPr>
        <w:t xml:space="preserve"> </w:t>
      </w:r>
      <w:r w:rsidRPr="00EB5CF8">
        <w:rPr>
          <w:b/>
        </w:rPr>
        <w:t>ОҚЫТЫЛУЫ</w:t>
      </w:r>
    </w:p>
    <w:p w:rsidR="00656E47" w:rsidRPr="00EB5CF8" w:rsidRDefault="00656E47" w:rsidP="00EB5CF8">
      <w:pPr>
        <w:pStyle w:val="a8"/>
      </w:pPr>
      <w:r w:rsidRPr="00EB5CF8">
        <w:t>Білім берудегі жаңғырту мен инновациялық үрдістердің жалғасуына ықпал етудің маңызды факторының бірі мұғалімнің кәсіби шеберлігі. Солай бола тұра «кәсіби шебер» түсінігіне пәндік, дидактикалық, әдістемелік, психология-педагогикалық білім мен дағды ғана емес, педогогтің жеке тұлғалық потенциалы, кәсіби құндылықтары да жатады. ҚР-ның педагог қызметкерлерінің біліктілігін арттыруға арналған үш айлық курс бағдарламалары, білім беру жүйесінде педагогтар алдына жаңа міндеттер қойып, оларға үн тастады десек те болады.</w:t>
      </w:r>
    </w:p>
    <w:p w:rsidR="00656E47" w:rsidRPr="00EB5CF8" w:rsidRDefault="00656E47" w:rsidP="00EB5CF8">
      <w:pPr>
        <w:pStyle w:val="a8"/>
      </w:pPr>
      <w:r w:rsidRPr="00EB5CF8">
        <w:t>Білім мазмұнын жаңарту тікелей шығармашылық ізденістегі мұғалімнің кәсіби</w:t>
      </w:r>
      <w:r w:rsidRPr="00EB5CF8">
        <w:rPr>
          <w:spacing w:val="-7"/>
        </w:rPr>
        <w:t xml:space="preserve"> </w:t>
      </w:r>
      <w:r w:rsidRPr="00EB5CF8">
        <w:t>шеберлігіне</w:t>
      </w:r>
      <w:r w:rsidRPr="00EB5CF8">
        <w:rPr>
          <w:spacing w:val="-7"/>
        </w:rPr>
        <w:t xml:space="preserve"> </w:t>
      </w:r>
      <w:r w:rsidRPr="00EB5CF8">
        <w:t>байланысты.</w:t>
      </w:r>
      <w:r w:rsidRPr="00EB5CF8">
        <w:rPr>
          <w:spacing w:val="-8"/>
        </w:rPr>
        <w:t xml:space="preserve"> </w:t>
      </w:r>
      <w:r w:rsidRPr="00EB5CF8">
        <w:t>«Мұғалім</w:t>
      </w:r>
      <w:r w:rsidRPr="00EB5CF8">
        <w:rPr>
          <w:spacing w:val="-8"/>
        </w:rPr>
        <w:t xml:space="preserve"> </w:t>
      </w:r>
      <w:r w:rsidRPr="00EB5CF8">
        <w:t>көп</w:t>
      </w:r>
      <w:r w:rsidRPr="00EB5CF8">
        <w:rPr>
          <w:spacing w:val="-9"/>
        </w:rPr>
        <w:t xml:space="preserve"> </w:t>
      </w:r>
      <w:r w:rsidRPr="00EB5CF8">
        <w:t>әдісті</w:t>
      </w:r>
      <w:r w:rsidRPr="00EB5CF8">
        <w:rPr>
          <w:spacing w:val="-6"/>
        </w:rPr>
        <w:t xml:space="preserve"> </w:t>
      </w:r>
      <w:r w:rsidRPr="00EB5CF8">
        <w:t>білуге</w:t>
      </w:r>
      <w:r w:rsidRPr="00EB5CF8">
        <w:rPr>
          <w:spacing w:val="-9"/>
        </w:rPr>
        <w:t xml:space="preserve"> </w:t>
      </w:r>
      <w:r w:rsidRPr="00EB5CF8">
        <w:t>тырысуы</w:t>
      </w:r>
      <w:r w:rsidRPr="00EB5CF8">
        <w:rPr>
          <w:spacing w:val="-9"/>
        </w:rPr>
        <w:t xml:space="preserve"> </w:t>
      </w:r>
      <w:r w:rsidRPr="00EB5CF8">
        <w:t>керек. Оны өзіне сүйеніш, қолғабыс нәрсе есебінде қолдануы керек»,-деп Ахмет Байтұрсынов</w:t>
      </w:r>
      <w:r w:rsidRPr="00EB5CF8">
        <w:rPr>
          <w:spacing w:val="-5"/>
        </w:rPr>
        <w:t xml:space="preserve"> </w:t>
      </w:r>
      <w:r w:rsidRPr="00EB5CF8">
        <w:t>айтқандай,</w:t>
      </w:r>
      <w:r w:rsidRPr="00EB5CF8">
        <w:rPr>
          <w:spacing w:val="-3"/>
        </w:rPr>
        <w:t xml:space="preserve"> </w:t>
      </w:r>
      <w:r w:rsidRPr="00EB5CF8">
        <w:t>қазіргі</w:t>
      </w:r>
      <w:r w:rsidRPr="00EB5CF8">
        <w:rPr>
          <w:spacing w:val="-2"/>
        </w:rPr>
        <w:t xml:space="preserve"> </w:t>
      </w:r>
      <w:r w:rsidRPr="00EB5CF8">
        <w:t>заман</w:t>
      </w:r>
      <w:r w:rsidRPr="00EB5CF8">
        <w:rPr>
          <w:spacing w:val="-5"/>
        </w:rPr>
        <w:t xml:space="preserve"> </w:t>
      </w:r>
      <w:r w:rsidRPr="00EB5CF8">
        <w:t>талабына</w:t>
      </w:r>
      <w:r w:rsidRPr="00EB5CF8">
        <w:rPr>
          <w:spacing w:val="-3"/>
        </w:rPr>
        <w:t xml:space="preserve"> </w:t>
      </w:r>
      <w:r w:rsidRPr="00EB5CF8">
        <w:t>сай</w:t>
      </w:r>
      <w:r w:rsidRPr="00EB5CF8">
        <w:rPr>
          <w:spacing w:val="-5"/>
        </w:rPr>
        <w:t xml:space="preserve"> </w:t>
      </w:r>
      <w:r w:rsidRPr="00EB5CF8">
        <w:t>білім</w:t>
      </w:r>
      <w:r w:rsidRPr="00EB5CF8">
        <w:rPr>
          <w:spacing w:val="-4"/>
        </w:rPr>
        <w:t xml:space="preserve"> </w:t>
      </w:r>
      <w:r w:rsidRPr="00EB5CF8">
        <w:t>беру</w:t>
      </w:r>
      <w:r w:rsidRPr="00EB5CF8">
        <w:rPr>
          <w:spacing w:val="-3"/>
        </w:rPr>
        <w:t xml:space="preserve"> </w:t>
      </w:r>
      <w:r w:rsidRPr="00EB5CF8">
        <w:t>мәселесі</w:t>
      </w:r>
      <w:r w:rsidRPr="00EB5CF8">
        <w:rPr>
          <w:spacing w:val="-4"/>
        </w:rPr>
        <w:t xml:space="preserve"> </w:t>
      </w:r>
      <w:r w:rsidRPr="00EB5CF8">
        <w:t>сол қоғам мүддесіне сай болуы керек. Өз ісінің шебері ғана жоғары жетістіктерге жетеді. Қазіргі таңда пәнді жақсы, терең білетін, күнделікті сабақтағы тақырыпты толық қамтитын, оны оқушыға жеткізе алатын, әртүрлі деңгейдегі тапсырмаларды білу іскерлігі, оқытудың дәстүрлі және ғылыми жетілдірілген әдіс-амалдарын, құралдарын еркін меңгеретін, оқушылардың пәнге қызығушылығын арттыра отырып дарындылығын дамытудағы іздену-зерттеу бағытындағы тапсырмалар жүйесін ұсыну өмір талабы. Ал оның негізі бастауыш сыныптарда қаланбақ. Сондықтан да бастауыш сыныпта әр сабаққа әр түрлі тиімді әдіс-тәсілдерді қолдана отырып, оқушылардың білім сапасын арттыру ең басты мәселе.</w:t>
      </w:r>
    </w:p>
    <w:p w:rsidR="00656E47" w:rsidRPr="00EB5CF8" w:rsidRDefault="00656E47" w:rsidP="00EB5CF8">
      <w:pPr>
        <w:pStyle w:val="a8"/>
        <w:rPr>
          <w:b/>
        </w:rPr>
      </w:pPr>
      <w:r w:rsidRPr="00EB5CF8">
        <w:rPr>
          <w:b/>
        </w:rPr>
        <w:t>КӨРКЕМ</w:t>
      </w:r>
      <w:r w:rsidRPr="00EB5CF8">
        <w:rPr>
          <w:b/>
          <w:spacing w:val="-18"/>
        </w:rPr>
        <w:t xml:space="preserve"> </w:t>
      </w:r>
      <w:r w:rsidRPr="00EB5CF8">
        <w:rPr>
          <w:b/>
        </w:rPr>
        <w:t>ЕҢБЕК</w:t>
      </w:r>
      <w:r w:rsidRPr="00EB5CF8">
        <w:rPr>
          <w:b/>
          <w:spacing w:val="-17"/>
        </w:rPr>
        <w:t xml:space="preserve"> </w:t>
      </w:r>
      <w:r w:rsidRPr="00EB5CF8">
        <w:rPr>
          <w:b/>
        </w:rPr>
        <w:t>ПӘНІНДЕ</w:t>
      </w:r>
      <w:r w:rsidRPr="00EB5CF8">
        <w:rPr>
          <w:b/>
          <w:spacing w:val="-18"/>
        </w:rPr>
        <w:t xml:space="preserve"> </w:t>
      </w:r>
      <w:r w:rsidRPr="00EB5CF8">
        <w:rPr>
          <w:b/>
        </w:rPr>
        <w:t>ИННОВАЦИЯЛЫҚ ТЕХНОЛОГИЯЛАРДЫ ТИІМДІ ҚОЛДАНУ</w:t>
      </w:r>
    </w:p>
    <w:p w:rsidR="00656E47" w:rsidRPr="00EB5CF8" w:rsidRDefault="00656E47" w:rsidP="00EB5CF8">
      <w:pPr>
        <w:pStyle w:val="a8"/>
      </w:pPr>
      <w:r w:rsidRPr="00EB5CF8">
        <w:t xml:space="preserve">Көркем еңбек пәнін өткізуде көптеген жаңа технологияларды пайдаланып, оқушының жаңа материалды толық игеруіне баса назар </w:t>
      </w:r>
      <w:r w:rsidRPr="00EB5CF8">
        <w:rPr>
          <w:spacing w:val="-2"/>
        </w:rPr>
        <w:t>аударудамыз.</w:t>
      </w:r>
    </w:p>
    <w:p w:rsidR="00656E47" w:rsidRPr="00EB5CF8" w:rsidRDefault="00656E47" w:rsidP="00EB5CF8">
      <w:pPr>
        <w:pStyle w:val="a8"/>
      </w:pPr>
      <w:r w:rsidRPr="00EB5CF8">
        <w:t xml:space="preserve">Бұл жаңа технологияларды негізгі үш топқа бөліп қарастыруымызға </w:t>
      </w:r>
      <w:r w:rsidRPr="00EB5CF8">
        <w:rPr>
          <w:spacing w:val="-2"/>
        </w:rPr>
        <w:t>болады:</w:t>
      </w:r>
    </w:p>
    <w:p w:rsidR="00481C76" w:rsidRPr="00EB5CF8" w:rsidRDefault="00481C76" w:rsidP="00EB5CF8">
      <w:pPr>
        <w:pStyle w:val="a8"/>
      </w:pPr>
      <w:r w:rsidRPr="00EB5CF8">
        <w:t xml:space="preserve"> </w:t>
      </w:r>
      <w:r w:rsidR="00656E47" w:rsidRPr="00EB5CF8">
        <w:t>Ойындық технология - мәнді өмір жағдаяттарын үлгілеу және оның шешімін іздестіруге құрылады. Жетекші әдісі – ойын. Оны ұйымдастыру түрлері: іскерлік, рөлдік, оқиғалық және білімдік ойында</w:t>
      </w:r>
      <w:r w:rsidRPr="00EB5CF8">
        <w:t>.</w:t>
      </w:r>
    </w:p>
    <w:p w:rsidR="00481C76" w:rsidRPr="00EB5CF8" w:rsidRDefault="00481C76" w:rsidP="00EB5CF8">
      <w:pPr>
        <w:pStyle w:val="a8"/>
      </w:pPr>
      <w:r w:rsidRPr="00EB5CF8">
        <w:t xml:space="preserve"> </w:t>
      </w:r>
      <w:r w:rsidR="00656E47" w:rsidRPr="00EB5CF8">
        <w:t xml:space="preserve"> Коммуникативтік технология – мүмкін болған барлық ақпарларды қатыстыра отырып, оқу үрдісі </w:t>
      </w:r>
      <w:r w:rsidR="00656E47" w:rsidRPr="00EB5CF8">
        <w:lastRenderedPageBreak/>
        <w:t>оқушының өзара белсенді әрекетіне, қатынасына құрылады. Жетекщі әдісі – қарым – қатынас. Оны ұйымдастыру түрлері: өзара, жұптық, топтық оқу т.б.</w:t>
      </w:r>
    </w:p>
    <w:p w:rsidR="00481C76" w:rsidRPr="00EB5CF8" w:rsidRDefault="00481C76" w:rsidP="00EB5CF8">
      <w:pPr>
        <w:pStyle w:val="a8"/>
      </w:pPr>
      <w:r w:rsidRPr="00EB5CF8">
        <w:t xml:space="preserve">  Зерттеу технологиясы – проблемалық ізденіске, жаңалықтар ашуға құрылады. Жетекші әдісі – проблемалық оқыту әдісі.</w:t>
      </w:r>
    </w:p>
    <w:p w:rsidR="00EB5CF8" w:rsidRPr="00EB5CF8" w:rsidRDefault="00EB5CF8" w:rsidP="00EB5CF8">
      <w:pPr>
        <w:pStyle w:val="a8"/>
      </w:pPr>
      <w:r w:rsidRPr="00EB5CF8">
        <w:t>Осылармен бірге саралап, жеке дара, жеделдетіп оқыту, оза оқыту, деңгейлеп оқыту, оқу мен жазу арқылы сын тұрғысынан ойлау т.б. технологиялар көп қолданыс табуда. Бұл технологиялардың бәріне ортақ, негізгі мақсаты – жеке тұлғаны дамыту, оқуға шығармашылық ендіру, мұғалім мен оқушы арасындағы ынтымақтастық, өзара әрекеттестік сипатындағы жаңа әлеуметтік қатынастың пайда болуы, т.б. Оқыту технологияларын</w:t>
      </w:r>
      <w:r w:rsidRPr="00EB5CF8">
        <w:rPr>
          <w:spacing w:val="-10"/>
        </w:rPr>
        <w:t xml:space="preserve"> </w:t>
      </w:r>
      <w:r w:rsidRPr="00EB5CF8">
        <w:t>оқу</w:t>
      </w:r>
      <w:r w:rsidRPr="00EB5CF8">
        <w:rPr>
          <w:spacing w:val="-10"/>
        </w:rPr>
        <w:t xml:space="preserve"> </w:t>
      </w:r>
      <w:r w:rsidRPr="00EB5CF8">
        <w:t>мазмұны</w:t>
      </w:r>
      <w:r w:rsidRPr="00EB5CF8">
        <w:rPr>
          <w:spacing w:val="-10"/>
        </w:rPr>
        <w:t xml:space="preserve"> </w:t>
      </w:r>
      <w:r w:rsidRPr="00EB5CF8">
        <w:t>мен</w:t>
      </w:r>
      <w:r w:rsidRPr="00EB5CF8">
        <w:rPr>
          <w:spacing w:val="-10"/>
        </w:rPr>
        <w:t xml:space="preserve"> </w:t>
      </w:r>
      <w:r w:rsidRPr="00EB5CF8">
        <w:t>оқушылардың</w:t>
      </w:r>
      <w:r w:rsidRPr="00EB5CF8">
        <w:rPr>
          <w:spacing w:val="-10"/>
        </w:rPr>
        <w:t xml:space="preserve"> </w:t>
      </w:r>
      <w:r w:rsidRPr="00EB5CF8">
        <w:t>жас</w:t>
      </w:r>
      <w:r w:rsidRPr="00EB5CF8">
        <w:rPr>
          <w:spacing w:val="-11"/>
        </w:rPr>
        <w:t xml:space="preserve"> </w:t>
      </w:r>
      <w:r w:rsidRPr="00EB5CF8">
        <w:t>және</w:t>
      </w:r>
      <w:r w:rsidRPr="00EB5CF8">
        <w:rPr>
          <w:spacing w:val="-10"/>
        </w:rPr>
        <w:t xml:space="preserve"> </w:t>
      </w:r>
      <w:r w:rsidRPr="00EB5CF8">
        <w:t>психологиялық ерекшеліктеріне орай таңдап, тәжірибеде сынап қараудың маңызы зор. Қазіргі білім беру саласындағы оқытудың озық технологияларын меңгермейінше сауатты, жан-жақты маман болу мүмкін емес. Жаңа технологияны меңгеру мұғалімнің интеллектуальдық, кәсіби, рухани, азаматтық және де басқа көптеген адами қабілетінің қалыптасуына игі әсерін тигізеді, өзін-өзі дамытып, оқу-тәрбие үрдісін тиімді ұйымдастыруына көмектеседі. Оқытуда оқушының еңбек біліктері мен шығармашылық қабілетін дамыту үшін жаңа ақпараттық технологияны пайдалануға да мүмкіндіктер көбеюде. Еңбек ету үрдісін даралауда оқушыны жеке тұлға ретінде қабылдау, яғни оқушының өзіндік танымдық іс-әрекетін қалыптастыруға бағыттау, білім беруде жеке оқытуды дамыту көзделуі қажет.</w:t>
      </w:r>
    </w:p>
    <w:p w:rsidR="000F50DD" w:rsidRPr="00EB5CF8" w:rsidRDefault="00EB5CF8" w:rsidP="00EB5CF8">
      <w:pPr>
        <w:pStyle w:val="a8"/>
        <w:rPr>
          <w:b/>
        </w:rPr>
      </w:pPr>
      <w:r w:rsidRPr="00EB5CF8">
        <w:t xml:space="preserve">  </w:t>
      </w:r>
      <w:r w:rsidR="000F50DD" w:rsidRPr="00EB5CF8">
        <w:rPr>
          <w:b/>
        </w:rPr>
        <w:t>КӨРКЕМ ЕҢБЕК ПӘНІ МЕН МУЗЫКА</w:t>
      </w:r>
      <w:r w:rsidR="000F50DD" w:rsidRPr="00EB5CF8">
        <w:rPr>
          <w:b/>
          <w:spacing w:val="-16"/>
        </w:rPr>
        <w:t xml:space="preserve"> </w:t>
      </w:r>
      <w:r w:rsidR="000F50DD" w:rsidRPr="00EB5CF8">
        <w:rPr>
          <w:b/>
        </w:rPr>
        <w:t>ПӘНІНІҢ</w:t>
      </w:r>
      <w:r w:rsidR="000F50DD" w:rsidRPr="00EB5CF8">
        <w:rPr>
          <w:b/>
          <w:spacing w:val="-15"/>
        </w:rPr>
        <w:t xml:space="preserve"> </w:t>
      </w:r>
      <w:r w:rsidR="000F50DD" w:rsidRPr="00EB5CF8">
        <w:rPr>
          <w:b/>
        </w:rPr>
        <w:t>САБАҚТАСТЫҒЫ</w:t>
      </w:r>
    </w:p>
    <w:p w:rsidR="000F50DD" w:rsidRPr="00EB5CF8" w:rsidRDefault="00EB5CF8" w:rsidP="00EB5CF8">
      <w:pPr>
        <w:pStyle w:val="a8"/>
      </w:pPr>
      <w:r w:rsidRPr="00EB5CF8">
        <w:rPr>
          <w:b/>
        </w:rPr>
        <w:t xml:space="preserve">   </w:t>
      </w:r>
      <w:r w:rsidR="000F50DD" w:rsidRPr="00EB5CF8">
        <w:t>Әртүрлі жанрлы музыкалық шығармаларды тануда, музыкадағы түрлі қиын кезеңдер мен көңілді ажыратуда, оқушының музыкалық шығармашылығы</w:t>
      </w:r>
      <w:r w:rsidR="000F50DD" w:rsidRPr="00EB5CF8">
        <w:rPr>
          <w:spacing w:val="-8"/>
        </w:rPr>
        <w:t xml:space="preserve"> </w:t>
      </w:r>
      <w:r w:rsidR="000F50DD" w:rsidRPr="00EB5CF8">
        <w:t>дамиды.</w:t>
      </w:r>
      <w:r w:rsidR="000F50DD" w:rsidRPr="00EB5CF8">
        <w:rPr>
          <w:spacing w:val="-10"/>
        </w:rPr>
        <w:t xml:space="preserve"> </w:t>
      </w:r>
      <w:r w:rsidR="000F50DD" w:rsidRPr="00EB5CF8">
        <w:t>Жас</w:t>
      </w:r>
      <w:r w:rsidR="000F50DD" w:rsidRPr="00EB5CF8">
        <w:rPr>
          <w:spacing w:val="-10"/>
        </w:rPr>
        <w:t xml:space="preserve"> </w:t>
      </w:r>
      <w:r w:rsidR="000F50DD" w:rsidRPr="00EB5CF8">
        <w:t>өспірім</w:t>
      </w:r>
      <w:r w:rsidR="000F50DD" w:rsidRPr="00EB5CF8">
        <w:rPr>
          <w:spacing w:val="-9"/>
        </w:rPr>
        <w:t xml:space="preserve"> </w:t>
      </w:r>
      <w:r w:rsidR="000F50DD" w:rsidRPr="00EB5CF8">
        <w:t>–</w:t>
      </w:r>
      <w:r w:rsidR="000F50DD" w:rsidRPr="00EB5CF8">
        <w:rPr>
          <w:spacing w:val="-10"/>
        </w:rPr>
        <w:t xml:space="preserve"> </w:t>
      </w:r>
      <w:r w:rsidR="000F50DD" w:rsidRPr="00EB5CF8">
        <w:t>тыңдаушы,</w:t>
      </w:r>
      <w:r w:rsidR="000F50DD" w:rsidRPr="00EB5CF8">
        <w:rPr>
          <w:spacing w:val="-10"/>
        </w:rPr>
        <w:t xml:space="preserve"> </w:t>
      </w:r>
      <w:r w:rsidR="000F50DD" w:rsidRPr="00EB5CF8">
        <w:t>орындаушы,</w:t>
      </w:r>
      <w:r w:rsidR="000F50DD" w:rsidRPr="00EB5CF8">
        <w:rPr>
          <w:spacing w:val="-8"/>
        </w:rPr>
        <w:t xml:space="preserve"> </w:t>
      </w:r>
      <w:r w:rsidR="000F50DD" w:rsidRPr="00EB5CF8">
        <w:t>музыкаға деген өзінің ой – пікірін көрсететін, түсінетін оқушы. Мұғалімнің міндеті оқушының жай ғана музыкалық икемін, дамытып, оған музыка туралы білім беру ғана емес, сонымен қатар оған музыкаға күнделікті байланыс керектігін таныту арқылы оның шығармашылық белсенділігін арттыру.</w:t>
      </w:r>
    </w:p>
    <w:p w:rsidR="000F50DD" w:rsidRPr="00EB5CF8" w:rsidRDefault="000F50DD" w:rsidP="00EB5CF8">
      <w:pPr>
        <w:pStyle w:val="a8"/>
      </w:pPr>
      <w:r w:rsidRPr="00EB5CF8">
        <w:t>Мектепте жұмыс үстінде мұғалім мыңдаған сабақ береді, әр сабаққа дайындылық керек етеді және балалардың эстетикалы тәрбиелеп, өзі де қанағат, қуаныш алады. Сабақ – кедергі жұмыс, мұғалімнің күш – қуаты, ақыл – ойы және де кездесетін кездейсоқ ситуацияларға жауапты қарау.</w:t>
      </w:r>
    </w:p>
    <w:p w:rsidR="000F50DD" w:rsidRPr="00EB5CF8" w:rsidRDefault="000F50DD" w:rsidP="00EB5CF8">
      <w:pPr>
        <w:pStyle w:val="a8"/>
      </w:pPr>
      <w:r w:rsidRPr="00EB5CF8">
        <w:t>Музыкалық тәрбие беру негізгі формасы – ол музыка сабағы. Қандай да болмасын неше түрлі үйірмелер, факультативтік оқулар арнайы болса да, музыка сабағы өзінің мәнін жолмайды.</w:t>
      </w:r>
    </w:p>
    <w:p w:rsidR="000F50DD" w:rsidRPr="00EB5CF8" w:rsidRDefault="000F50DD" w:rsidP="00EB5CF8">
      <w:pPr>
        <w:pStyle w:val="a8"/>
      </w:pPr>
      <w:r w:rsidRPr="00EB5CF8">
        <w:t>Сабақтың құрылысында талай іс-әрекеттер бар: салу, музыканы қабылдау, музыкалық-ырғақ қимылдар жасау, сауатын ашу, қабылдаған музыкаға сурет салу, ой-пікірмен алмасып талдау - әңгіме құрастыру, композиторлардың өмірбаяны мен шығармашылығымен танысу, балалар – шулы,</w:t>
      </w:r>
      <w:r w:rsidRPr="00EB5CF8">
        <w:rPr>
          <w:spacing w:val="-6"/>
        </w:rPr>
        <w:t xml:space="preserve"> </w:t>
      </w:r>
      <w:r w:rsidRPr="00EB5CF8">
        <w:t>соқпалы</w:t>
      </w:r>
      <w:r w:rsidRPr="00EB5CF8">
        <w:rPr>
          <w:spacing w:val="-6"/>
        </w:rPr>
        <w:t xml:space="preserve"> </w:t>
      </w:r>
      <w:r w:rsidRPr="00EB5CF8">
        <w:t>аспаптармен</w:t>
      </w:r>
      <w:r w:rsidRPr="00EB5CF8">
        <w:rPr>
          <w:spacing w:val="-6"/>
        </w:rPr>
        <w:t xml:space="preserve"> </w:t>
      </w:r>
      <w:r w:rsidRPr="00EB5CF8">
        <w:t>ойнау</w:t>
      </w:r>
      <w:r w:rsidRPr="00EB5CF8">
        <w:rPr>
          <w:spacing w:val="-6"/>
        </w:rPr>
        <w:t xml:space="preserve"> </w:t>
      </w:r>
      <w:r w:rsidRPr="00EB5CF8">
        <w:t>т.б.</w:t>
      </w:r>
      <w:r w:rsidRPr="00EB5CF8">
        <w:rPr>
          <w:spacing w:val="-6"/>
        </w:rPr>
        <w:t xml:space="preserve"> </w:t>
      </w:r>
      <w:r w:rsidRPr="00EB5CF8">
        <w:t>Оның</w:t>
      </w:r>
      <w:r w:rsidRPr="00EB5CF8">
        <w:rPr>
          <w:spacing w:val="-6"/>
        </w:rPr>
        <w:t xml:space="preserve"> </w:t>
      </w:r>
      <w:r w:rsidRPr="00EB5CF8">
        <w:t>ішінде</w:t>
      </w:r>
      <w:r w:rsidRPr="00EB5CF8">
        <w:rPr>
          <w:spacing w:val="-6"/>
        </w:rPr>
        <w:t xml:space="preserve"> </w:t>
      </w:r>
      <w:r w:rsidRPr="00EB5CF8">
        <w:t>әнді</w:t>
      </w:r>
      <w:r w:rsidRPr="00EB5CF8">
        <w:rPr>
          <w:spacing w:val="-4"/>
        </w:rPr>
        <w:t xml:space="preserve"> </w:t>
      </w:r>
      <w:r w:rsidRPr="00EB5CF8">
        <w:t>үйрету,</w:t>
      </w:r>
      <w:r w:rsidRPr="00EB5CF8">
        <w:rPr>
          <w:spacing w:val="-6"/>
        </w:rPr>
        <w:t xml:space="preserve"> </w:t>
      </w:r>
      <w:r w:rsidRPr="00EB5CF8">
        <w:t>музыканы тыңдау,</w:t>
      </w:r>
      <w:r w:rsidRPr="00EB5CF8">
        <w:rPr>
          <w:spacing w:val="-7"/>
        </w:rPr>
        <w:t xml:space="preserve"> </w:t>
      </w:r>
      <w:r w:rsidRPr="00EB5CF8">
        <w:t>музыка</w:t>
      </w:r>
      <w:r w:rsidRPr="00EB5CF8">
        <w:rPr>
          <w:spacing w:val="-7"/>
        </w:rPr>
        <w:t xml:space="preserve"> </w:t>
      </w:r>
      <w:r w:rsidRPr="00EB5CF8">
        <w:t>сауатын</w:t>
      </w:r>
      <w:r w:rsidRPr="00EB5CF8">
        <w:rPr>
          <w:spacing w:val="-5"/>
        </w:rPr>
        <w:t xml:space="preserve"> </w:t>
      </w:r>
      <w:r w:rsidRPr="00EB5CF8">
        <w:t>ашу</w:t>
      </w:r>
      <w:r w:rsidRPr="00EB5CF8">
        <w:rPr>
          <w:spacing w:val="-5"/>
        </w:rPr>
        <w:t xml:space="preserve"> </w:t>
      </w:r>
      <w:r w:rsidRPr="00EB5CF8">
        <w:t>т.б.</w:t>
      </w:r>
      <w:r w:rsidRPr="00EB5CF8">
        <w:rPr>
          <w:spacing w:val="-5"/>
        </w:rPr>
        <w:t xml:space="preserve"> </w:t>
      </w:r>
      <w:r w:rsidRPr="00EB5CF8">
        <w:t>іс-әрекеттер</w:t>
      </w:r>
      <w:r w:rsidRPr="00EB5CF8">
        <w:rPr>
          <w:spacing w:val="-5"/>
        </w:rPr>
        <w:t xml:space="preserve"> </w:t>
      </w:r>
      <w:r w:rsidRPr="00EB5CF8">
        <w:t>бір</w:t>
      </w:r>
      <w:r w:rsidRPr="00EB5CF8">
        <w:rPr>
          <w:spacing w:val="-7"/>
        </w:rPr>
        <w:t xml:space="preserve"> </w:t>
      </w:r>
      <w:r w:rsidRPr="00EB5CF8">
        <w:t>неше</w:t>
      </w:r>
      <w:r w:rsidRPr="00EB5CF8">
        <w:rPr>
          <w:spacing w:val="-7"/>
        </w:rPr>
        <w:t xml:space="preserve"> </w:t>
      </w:r>
      <w:r w:rsidRPr="00EB5CF8">
        <w:t>сабақты</w:t>
      </w:r>
      <w:r w:rsidRPr="00EB5CF8">
        <w:rPr>
          <w:spacing w:val="-5"/>
        </w:rPr>
        <w:t xml:space="preserve"> </w:t>
      </w:r>
      <w:r w:rsidRPr="00EB5CF8">
        <w:t>талап</w:t>
      </w:r>
      <w:r w:rsidRPr="00EB5CF8">
        <w:rPr>
          <w:spacing w:val="-7"/>
        </w:rPr>
        <w:t xml:space="preserve"> </w:t>
      </w:r>
      <w:r w:rsidRPr="00EB5CF8">
        <w:t>етеді. Үйткені жаңа әндер – шығармалармен танысып, үйретудің жалғысын қамти</w:t>
      </w:r>
      <w:r w:rsidRPr="00EB5CF8">
        <w:rPr>
          <w:spacing w:val="-4"/>
        </w:rPr>
        <w:t xml:space="preserve"> </w:t>
      </w:r>
      <w:r w:rsidRPr="00EB5CF8">
        <w:t>отыра,</w:t>
      </w:r>
      <w:r w:rsidRPr="00EB5CF8">
        <w:rPr>
          <w:spacing w:val="-4"/>
        </w:rPr>
        <w:t xml:space="preserve"> </w:t>
      </w:r>
      <w:r w:rsidRPr="00EB5CF8">
        <w:t>өткенді</w:t>
      </w:r>
      <w:r w:rsidRPr="00EB5CF8">
        <w:rPr>
          <w:spacing w:val="-3"/>
        </w:rPr>
        <w:t xml:space="preserve"> </w:t>
      </w:r>
      <w:r w:rsidRPr="00EB5CF8">
        <w:t>қайталайды.</w:t>
      </w:r>
      <w:r w:rsidRPr="00EB5CF8">
        <w:rPr>
          <w:spacing w:val="-4"/>
        </w:rPr>
        <w:t xml:space="preserve"> </w:t>
      </w:r>
      <w:r w:rsidRPr="00EB5CF8">
        <w:t>Сондықтан,</w:t>
      </w:r>
      <w:r w:rsidRPr="00EB5CF8">
        <w:rPr>
          <w:spacing w:val="-5"/>
        </w:rPr>
        <w:t xml:space="preserve"> </w:t>
      </w:r>
      <w:r w:rsidRPr="00EB5CF8">
        <w:t>келесі</w:t>
      </w:r>
      <w:r w:rsidRPr="00EB5CF8">
        <w:rPr>
          <w:spacing w:val="-3"/>
        </w:rPr>
        <w:t xml:space="preserve"> </w:t>
      </w:r>
      <w:r w:rsidRPr="00EB5CF8">
        <w:t>сабақ</w:t>
      </w:r>
      <w:r w:rsidRPr="00EB5CF8">
        <w:rPr>
          <w:spacing w:val="40"/>
        </w:rPr>
        <w:t xml:space="preserve"> </w:t>
      </w:r>
      <w:r w:rsidRPr="00EB5CF8">
        <w:t>өткен</w:t>
      </w:r>
      <w:r w:rsidRPr="00EB5CF8">
        <w:rPr>
          <w:spacing w:val="-4"/>
        </w:rPr>
        <w:t xml:space="preserve"> </w:t>
      </w:r>
      <w:r w:rsidRPr="00EB5CF8">
        <w:t>сабақтың жалғасы.</w:t>
      </w:r>
    </w:p>
    <w:p w:rsidR="00EB5CF8" w:rsidRPr="00EB5CF8" w:rsidRDefault="00EB5CF8" w:rsidP="00EB5CF8">
      <w:pPr>
        <w:pStyle w:val="a8"/>
      </w:pPr>
      <w:r w:rsidRPr="00EB5CF8">
        <w:t>Шығармашылық қабілеттерін дамытып, көркемдік талғамын тәрбиелеп музыкаға деген қажеттілігін сезеді.</w:t>
      </w:r>
    </w:p>
    <w:p w:rsidR="00EB5CF8" w:rsidRPr="00EB5CF8" w:rsidRDefault="00EB5CF8" w:rsidP="00EB5CF8">
      <w:pPr>
        <w:pStyle w:val="a8"/>
      </w:pPr>
      <w:r w:rsidRPr="00EB5CF8">
        <w:t>Бүгінгі күнде педагогика жолында психологтардың ізденісінде музыка мұғалімінің іс-әрекетінде келесі маңызды жақтарды атап өтуге болады:</w:t>
      </w:r>
    </w:p>
    <w:p w:rsidR="00EB5CF8" w:rsidRPr="00EB5CF8" w:rsidRDefault="00EB5CF8" w:rsidP="00EB5CF8">
      <w:pPr>
        <w:pStyle w:val="a8"/>
      </w:pPr>
      <w:r w:rsidRPr="00EB5CF8">
        <w:t>ізденіс – музыкалық шығармаларды басқа өнер түрлерінің шығармаларымен талдау; әріптестерінің, оқушыларының тәжірибесін зерттеп,</w:t>
      </w:r>
      <w:r w:rsidRPr="00EB5CF8">
        <w:rPr>
          <w:spacing w:val="-1"/>
        </w:rPr>
        <w:t xml:space="preserve"> </w:t>
      </w:r>
      <w:r w:rsidRPr="00EB5CF8">
        <w:t>өзінің</w:t>
      </w:r>
      <w:r w:rsidRPr="00EB5CF8">
        <w:rPr>
          <w:spacing w:val="-1"/>
        </w:rPr>
        <w:t xml:space="preserve"> </w:t>
      </w:r>
      <w:r w:rsidRPr="00EB5CF8">
        <w:t>жұмысын</w:t>
      </w:r>
      <w:r w:rsidRPr="00EB5CF8">
        <w:rPr>
          <w:spacing w:val="-1"/>
        </w:rPr>
        <w:t xml:space="preserve"> </w:t>
      </w:r>
      <w:r w:rsidRPr="00EB5CF8">
        <w:t>талдау;</w:t>
      </w:r>
      <w:r w:rsidRPr="00EB5CF8">
        <w:rPr>
          <w:spacing w:val="-1"/>
        </w:rPr>
        <w:t xml:space="preserve"> </w:t>
      </w:r>
      <w:r w:rsidRPr="00EB5CF8">
        <w:t>ғылыми,</w:t>
      </w:r>
      <w:r w:rsidRPr="00EB5CF8">
        <w:rPr>
          <w:spacing w:val="-1"/>
        </w:rPr>
        <w:t xml:space="preserve"> </w:t>
      </w:r>
      <w:r w:rsidRPr="00EB5CF8">
        <w:t>әдістемелік</w:t>
      </w:r>
      <w:r w:rsidRPr="00EB5CF8">
        <w:rPr>
          <w:spacing w:val="-1"/>
        </w:rPr>
        <w:t xml:space="preserve"> </w:t>
      </w:r>
      <w:r w:rsidRPr="00EB5CF8">
        <w:t>әдебиеттерін</w:t>
      </w:r>
      <w:r w:rsidRPr="00EB5CF8">
        <w:rPr>
          <w:spacing w:val="-1"/>
        </w:rPr>
        <w:t xml:space="preserve"> </w:t>
      </w:r>
      <w:r w:rsidRPr="00EB5CF8">
        <w:t>зерттеп өз жұмысында қолдану;</w:t>
      </w:r>
    </w:p>
    <w:p w:rsidR="00EB5CF8" w:rsidRPr="00EB5CF8" w:rsidRDefault="00EB5CF8" w:rsidP="00EB5CF8">
      <w:pPr>
        <w:pStyle w:val="a8"/>
      </w:pPr>
      <w:r w:rsidRPr="00EB5CF8">
        <w:t>жобалу – жоспарлау, өнегелі – эстетикалық тәрбие мәселесін шешу жолдарын қарастыру икемділік-дағдыларын қалыптастыру, олардың музыкалық және шығармашылық дамуын шешетін оқу-тәрбие</w:t>
      </w:r>
      <w:r w:rsidRPr="00EB5CF8">
        <w:rPr>
          <w:spacing w:val="40"/>
        </w:rPr>
        <w:t xml:space="preserve"> </w:t>
      </w:r>
      <w:r w:rsidRPr="00EB5CF8">
        <w:t>мақсаттарын бөлуі;</w:t>
      </w:r>
    </w:p>
    <w:p w:rsidR="00EB5CF8" w:rsidRPr="00EB5CF8" w:rsidRDefault="00EB5CF8" w:rsidP="00EB5CF8">
      <w:pPr>
        <w:pStyle w:val="a8"/>
      </w:pPr>
      <w:r w:rsidRPr="00EB5CF8">
        <w:t>конструкциялық – сабақтарды, сыныптан тыс жұмастарды құрастыру, балалардың белсенділігін арттырып көңіл аудару, құрал-әдістарын үйлестурі жолдарын шешу;</w:t>
      </w:r>
    </w:p>
    <w:p w:rsidR="00EB5CF8" w:rsidRPr="00EB5CF8" w:rsidRDefault="00EB5CF8" w:rsidP="00EB5CF8">
      <w:pPr>
        <w:pStyle w:val="a8"/>
      </w:pPr>
      <w:r w:rsidRPr="00EB5CF8">
        <w:t>қатынастық – (коммуникативное) – силастық пен сенімділік негізінде оқушылармен қарым-қатынасын тұрақтылығын және беделін арттыру. Қабылдалған шығарманы мұғалім ордай ғана шектелмей, ол туралы әңгіме айта білу, композиторға, музыкаға деген өзінің көзқарасын жеткізу. Оқушылардың сезімталдық қуанышын арттыру үшін мұғалім жылы</w:t>
      </w:r>
      <w:r w:rsidRPr="00EB5CF8">
        <w:rPr>
          <w:spacing w:val="40"/>
        </w:rPr>
        <w:t xml:space="preserve"> </w:t>
      </w:r>
      <w:r w:rsidRPr="00EB5CF8">
        <w:t>сөзбен, лебізімен, қолдаумен жетістіктерін қадағалау;</w:t>
      </w:r>
    </w:p>
    <w:p w:rsidR="00EB5CF8" w:rsidRPr="00EB5CF8" w:rsidRDefault="00EB5CF8" w:rsidP="00EB5CF8">
      <w:pPr>
        <w:pStyle w:val="a8"/>
      </w:pPr>
      <w:r w:rsidRPr="00EB5CF8">
        <w:t xml:space="preserve">ұйымдастырушылық – оқу-тәрбие мақсаттарын тәжірибелі шешу. Ұйымдастырушылық мұғалімнің жұмысында үлкен орын алады, өз күш- қуатымен еліктеу, оқушыларды әр-түрлі музыкалық іс-әрекеттерге </w:t>
      </w:r>
      <w:r w:rsidRPr="00EB5CF8">
        <w:rPr>
          <w:spacing w:val="-2"/>
        </w:rPr>
        <w:t>қатыстыру.</w:t>
      </w:r>
    </w:p>
    <w:p w:rsidR="00EB5CF8" w:rsidRDefault="00EB5CF8" w:rsidP="00EB5CF8">
      <w:pPr>
        <w:pStyle w:val="a8"/>
      </w:pPr>
      <w:r w:rsidRPr="00EB5CF8">
        <w:lastRenderedPageBreak/>
        <w:t>Мұғалімнің жоғары біліктілігі, артистілігімен өз жұмысында педагогикалық процесті нақты өнер мейрамын айналдырады. Сондықтан, мұғалімнің тұлғасы музыка тағдырын оқулық пән ретінде анықтайды.</w:t>
      </w:r>
    </w:p>
    <w:p w:rsidR="00EB5CF8" w:rsidRPr="00EB5CF8" w:rsidRDefault="00EB5CF8" w:rsidP="00EB5CF8">
      <w:pPr>
        <w:pStyle w:val="a8"/>
        <w:jc w:val="both"/>
      </w:pPr>
      <w:r w:rsidRPr="00EB5CF8">
        <w:t>Қазіргі кездегі тәрбие әдісінің негізгі мәні – жеке адамды жан – жақты қалыптастырудағы әлеуметтік міндетті жүзеге асырудың басты құралы болып табылатын тәрбиенің әдістерін жетілдіру.</w:t>
      </w:r>
    </w:p>
    <w:p w:rsidR="00EB5CF8" w:rsidRPr="00EB5CF8" w:rsidRDefault="00EB5CF8" w:rsidP="00EB5CF8">
      <w:pPr>
        <w:pStyle w:val="a8"/>
        <w:jc w:val="both"/>
      </w:pPr>
      <w:r w:rsidRPr="00EB5CF8">
        <w:t>Тәрбие әдістері деп тәрбиенің мақсат – міндеттеріне сай</w:t>
      </w:r>
      <w:r w:rsidRPr="00EB5CF8">
        <w:rPr>
          <w:spacing w:val="40"/>
        </w:rPr>
        <w:t xml:space="preserve"> </w:t>
      </w:r>
      <w:r w:rsidRPr="00EB5CF8">
        <w:t>оқушылардың санасы мен ерік – күшіне ықпал ету, жағымды мінез – құлық нормаларын қалыптастыру және осы бағытта олардың іс - әрекеттерін ұйымдастыру, ынталандырудағы тәрбиешілер мен тәрбиеленушілердің өзара бірлескен әрекеттерінде қолданатын амал – тәсілдер мен құралдарының жиынтығы.</w:t>
      </w:r>
    </w:p>
    <w:p w:rsidR="00EB5CF8" w:rsidRPr="00EB5CF8" w:rsidRDefault="00EB5CF8" w:rsidP="00EB5CF8">
      <w:pPr>
        <w:pStyle w:val="a8"/>
        <w:jc w:val="both"/>
      </w:pPr>
      <w:r w:rsidRPr="00EB5CF8">
        <w:t>Мысалы, жаттығу әдісі: бұйыру, нұсқау, көрсету, үйрету, жаттықтыру, тапсырма, ақыл – кеңес беру тәсілдерінің жиынтығын құраса, мадақтау немесе жазалау, алғыс немесе сөгіс жариялау, сыйлық беру, қабырға газетіне шығару, талап қою, теріс қылықтарды тежеу, жолдама беру, т.б. ынталандыру амалдарынан тұрады.</w:t>
      </w:r>
    </w:p>
    <w:p w:rsidR="00EB5CF8" w:rsidRPr="00EB5CF8" w:rsidRDefault="00EB5CF8" w:rsidP="00EB5CF8">
      <w:pPr>
        <w:pStyle w:val="a8"/>
        <w:jc w:val="both"/>
      </w:pPr>
      <w:r w:rsidRPr="00EB5CF8">
        <w:t>Тәрбие тәсілі тәрбие әдісіне тәуелді бола тұрып, оның әрекетін, тәрбиелік мәнін анықтайды. Тәрбие ықпалдың нәтижелі болуы тәрбие құралдарын дұрыс қолдану, таңдай білуге де байланысты.</w:t>
      </w:r>
    </w:p>
    <w:p w:rsidR="00EB5CF8" w:rsidRPr="00EB5CF8" w:rsidRDefault="00EB5CF8" w:rsidP="00EB5CF8">
      <w:pPr>
        <w:pStyle w:val="a8"/>
        <w:jc w:val="both"/>
      </w:pPr>
      <w:r w:rsidRPr="00EB5CF8">
        <w:t>Мұғалімнің өмірге көзқарасы, оның идеялық нанымы, оларды өз ұлтының азаматы рухында тәрбиелеуі, ол</w:t>
      </w:r>
      <w:r w:rsidRPr="00EB5CF8">
        <w:rPr>
          <w:spacing w:val="-1"/>
        </w:rPr>
        <w:t xml:space="preserve"> </w:t>
      </w:r>
      <w:r w:rsidRPr="00EB5CF8">
        <w:t>үшін</w:t>
      </w:r>
      <w:r w:rsidRPr="00EB5CF8">
        <w:rPr>
          <w:spacing w:val="-1"/>
        </w:rPr>
        <w:t xml:space="preserve"> </w:t>
      </w:r>
      <w:r w:rsidRPr="00EB5CF8">
        <w:t>өз бойына осы қасиетті сіңірген</w:t>
      </w:r>
      <w:r w:rsidRPr="00EB5CF8">
        <w:rPr>
          <w:spacing w:val="-1"/>
        </w:rPr>
        <w:t xml:space="preserve"> </w:t>
      </w:r>
      <w:r w:rsidRPr="00EB5CF8">
        <w:t>адам болуы қажет;</w:t>
      </w:r>
    </w:p>
    <w:p w:rsidR="00EB5CF8" w:rsidRPr="00EB5CF8" w:rsidRDefault="00EB5CF8" w:rsidP="00EB5CF8">
      <w:pPr>
        <w:pStyle w:val="a8"/>
        <w:jc w:val="both"/>
      </w:pPr>
      <w:r w:rsidRPr="00EB5CF8">
        <w:t>Өз</w:t>
      </w:r>
      <w:r w:rsidRPr="00EB5CF8">
        <w:rPr>
          <w:spacing w:val="-3"/>
        </w:rPr>
        <w:t xml:space="preserve"> </w:t>
      </w:r>
      <w:r w:rsidRPr="00EB5CF8">
        <w:t>пәнін</w:t>
      </w:r>
      <w:r w:rsidRPr="00EB5CF8">
        <w:rPr>
          <w:spacing w:val="-4"/>
        </w:rPr>
        <w:t xml:space="preserve"> </w:t>
      </w:r>
      <w:r w:rsidRPr="00EB5CF8">
        <w:t>жетік</w:t>
      </w:r>
      <w:r w:rsidRPr="00EB5CF8">
        <w:rPr>
          <w:spacing w:val="-3"/>
        </w:rPr>
        <w:t xml:space="preserve"> </w:t>
      </w:r>
      <w:r w:rsidRPr="00EB5CF8">
        <w:rPr>
          <w:spacing w:val="-2"/>
        </w:rPr>
        <w:t>меңгеру;</w:t>
      </w:r>
    </w:p>
    <w:p w:rsidR="00EB5CF8" w:rsidRPr="00EB5CF8" w:rsidRDefault="00EB5CF8" w:rsidP="00EB5CF8">
      <w:pPr>
        <w:pStyle w:val="a8"/>
        <w:jc w:val="both"/>
      </w:pPr>
      <w:r w:rsidRPr="00EB5CF8">
        <w:t>Оқыту</w:t>
      </w:r>
      <w:r w:rsidRPr="00EB5CF8">
        <w:rPr>
          <w:spacing w:val="-11"/>
        </w:rPr>
        <w:t xml:space="preserve"> </w:t>
      </w:r>
      <w:r w:rsidRPr="00EB5CF8">
        <w:t>мен</w:t>
      </w:r>
      <w:r w:rsidRPr="00EB5CF8">
        <w:rPr>
          <w:spacing w:val="-11"/>
        </w:rPr>
        <w:t xml:space="preserve"> </w:t>
      </w:r>
      <w:r w:rsidRPr="00EB5CF8">
        <w:t>тәрбиелеудің</w:t>
      </w:r>
      <w:r w:rsidRPr="00EB5CF8">
        <w:rPr>
          <w:spacing w:val="-10"/>
        </w:rPr>
        <w:t xml:space="preserve"> </w:t>
      </w:r>
      <w:r w:rsidRPr="00EB5CF8">
        <w:t>әдіс-тәсілдерін</w:t>
      </w:r>
      <w:r w:rsidRPr="00EB5CF8">
        <w:rPr>
          <w:spacing w:val="-11"/>
        </w:rPr>
        <w:t xml:space="preserve"> </w:t>
      </w:r>
      <w:r w:rsidRPr="00EB5CF8">
        <w:t>міндетті</w:t>
      </w:r>
      <w:r w:rsidRPr="00EB5CF8">
        <w:rPr>
          <w:spacing w:val="-8"/>
        </w:rPr>
        <w:t xml:space="preserve"> </w:t>
      </w:r>
      <w:r w:rsidRPr="00EB5CF8">
        <w:t>түрде</w:t>
      </w:r>
      <w:r w:rsidRPr="00EB5CF8">
        <w:rPr>
          <w:spacing w:val="-10"/>
        </w:rPr>
        <w:t xml:space="preserve"> </w:t>
      </w:r>
      <w:r w:rsidRPr="00EB5CF8">
        <w:rPr>
          <w:spacing w:val="-2"/>
        </w:rPr>
        <w:t>меңгеру;</w:t>
      </w:r>
    </w:p>
    <w:p w:rsidR="00EB5CF8" w:rsidRPr="00EB5CF8" w:rsidRDefault="00EB5CF8" w:rsidP="00EB5CF8">
      <w:pPr>
        <w:pStyle w:val="a8"/>
        <w:jc w:val="both"/>
      </w:pPr>
      <w:r w:rsidRPr="00EB5CF8">
        <w:t>Бірақ осы айтылған 3 қасиет болғанмен, мұғалім оқушылармен қоян қолтық араласпаса, педагогтік әдеп жоқ жерде сабақ, тәрбие іске аспайды.</w:t>
      </w:r>
    </w:p>
    <w:p w:rsidR="00EB5CF8" w:rsidRPr="00EB5CF8" w:rsidRDefault="00EB5CF8" w:rsidP="00EB5CF8">
      <w:pPr>
        <w:pStyle w:val="a8"/>
        <w:jc w:val="both"/>
      </w:pPr>
      <w:r w:rsidRPr="00EB5CF8">
        <w:t>Сонымен, ұстаз шеберлігі дегеніміз – тек мұғалімнің жан-жақты және методикалық сауаттылығы ғана емес, ол әрі сөзді бойға сіңіруі. К.Д.Ушинскийдің сөзімен айтқанда, «педагогика теориясын қанша жетік білгенмен, педагогтық әдептің қыр-сырын меңгермейінше, бұған оның қолы жетпейді.»</w:t>
      </w:r>
    </w:p>
    <w:p w:rsidR="00EB5CF8" w:rsidRPr="00EB5CF8" w:rsidRDefault="00EB5CF8" w:rsidP="00EB5CF8">
      <w:pPr>
        <w:pStyle w:val="a8"/>
        <w:jc w:val="both"/>
      </w:pPr>
      <w:r w:rsidRPr="00EB5CF8">
        <w:t>Педагогикалық</w:t>
      </w:r>
      <w:r w:rsidRPr="00EB5CF8">
        <w:rPr>
          <w:spacing w:val="-6"/>
        </w:rPr>
        <w:t xml:space="preserve"> </w:t>
      </w:r>
      <w:r w:rsidRPr="00EB5CF8">
        <w:t>әдепке</w:t>
      </w:r>
      <w:r w:rsidRPr="00EB5CF8">
        <w:rPr>
          <w:spacing w:val="-8"/>
        </w:rPr>
        <w:t xml:space="preserve"> </w:t>
      </w:r>
      <w:r w:rsidRPr="00EB5CF8">
        <w:t>анықтама</w:t>
      </w:r>
      <w:r w:rsidRPr="00EB5CF8">
        <w:rPr>
          <w:spacing w:val="-8"/>
        </w:rPr>
        <w:t xml:space="preserve"> </w:t>
      </w:r>
      <w:r w:rsidRPr="00EB5CF8">
        <w:t>беру</w:t>
      </w:r>
      <w:r w:rsidRPr="00EB5CF8">
        <w:rPr>
          <w:spacing w:val="-6"/>
        </w:rPr>
        <w:t xml:space="preserve"> </w:t>
      </w:r>
      <w:r w:rsidRPr="00EB5CF8">
        <w:t>үшін</w:t>
      </w:r>
      <w:r w:rsidRPr="00EB5CF8">
        <w:rPr>
          <w:spacing w:val="-7"/>
        </w:rPr>
        <w:t xml:space="preserve"> </w:t>
      </w:r>
      <w:r w:rsidRPr="00EB5CF8">
        <w:t>3</w:t>
      </w:r>
      <w:r w:rsidRPr="00EB5CF8">
        <w:rPr>
          <w:spacing w:val="-7"/>
        </w:rPr>
        <w:t xml:space="preserve"> </w:t>
      </w:r>
      <w:r w:rsidRPr="00EB5CF8">
        <w:t>түрлі</w:t>
      </w:r>
      <w:r w:rsidRPr="00EB5CF8">
        <w:rPr>
          <w:spacing w:val="-7"/>
        </w:rPr>
        <w:t xml:space="preserve"> </w:t>
      </w:r>
      <w:r w:rsidRPr="00EB5CF8">
        <w:t>көзқарасқа</w:t>
      </w:r>
      <w:r w:rsidRPr="00EB5CF8">
        <w:rPr>
          <w:spacing w:val="-7"/>
        </w:rPr>
        <w:t xml:space="preserve"> </w:t>
      </w:r>
      <w:r w:rsidRPr="00EB5CF8">
        <w:rPr>
          <w:spacing w:val="-2"/>
        </w:rPr>
        <w:t>негізделеді.</w:t>
      </w:r>
    </w:p>
    <w:p w:rsidR="00EB5CF8" w:rsidRPr="00EB5CF8" w:rsidRDefault="00EB5CF8" w:rsidP="00EB5CF8">
      <w:pPr>
        <w:pStyle w:val="a8"/>
        <w:jc w:val="both"/>
      </w:pPr>
      <w:r w:rsidRPr="00EB5CF8">
        <w:t>Біріншісі - педагогикалық әдеп оқушылармен қарым-қатынасқа жалпы адамзаттың әдептілік сіңіру, екіншісі – мұғалімнің жеке басының психологиялық ерекшелігі. Үшінші – мұғалім шеберлігінің жеке бір бөлігі. Алғашқы екі көзқарас бойынша педагогикалық әдеп мұғалімнің оқушыларға деген сүйіспеншілігі, олармен шынайы қарым-қатынасы, олардың қадірін біліп силауы, қайырымдылық, ілтипаттылық, байсалдылық, сенімділік сияқты мінез қасиеттері қатарында қарастырылады. Үшінші көзқарас бойынша педагогикалық әдеп - оқушылармен дара ерекшелігі қажетті қарым-қатынастар орнату және сол қалпында ұстай білудегі арнайы кәсіби іскерлік ретінде қарастырылады. Оған жалпы педагогикалық амал-тәсілдердің едәуір бөлігі, жекелеп айтқанда</w:t>
      </w:r>
      <w:r w:rsidRPr="00EB5CF8">
        <w:rPr>
          <w:spacing w:val="44"/>
        </w:rPr>
        <w:t xml:space="preserve">  </w:t>
      </w:r>
      <w:r w:rsidRPr="00EB5CF8">
        <w:t>педагогикалық</w:t>
      </w:r>
      <w:r w:rsidRPr="00EB5CF8">
        <w:rPr>
          <w:spacing w:val="45"/>
        </w:rPr>
        <w:t xml:space="preserve">  </w:t>
      </w:r>
      <w:r w:rsidRPr="00EB5CF8">
        <w:t>тактика</w:t>
      </w:r>
      <w:r w:rsidRPr="00EB5CF8">
        <w:rPr>
          <w:spacing w:val="44"/>
        </w:rPr>
        <w:t xml:space="preserve">  </w:t>
      </w:r>
      <w:r w:rsidRPr="00EB5CF8">
        <w:t>болып</w:t>
      </w:r>
      <w:r w:rsidRPr="00EB5CF8">
        <w:rPr>
          <w:spacing w:val="45"/>
        </w:rPr>
        <w:t xml:space="preserve">  </w:t>
      </w:r>
      <w:r w:rsidRPr="00EB5CF8">
        <w:t>табылады.</w:t>
      </w:r>
      <w:r w:rsidRPr="00EB5CF8">
        <w:rPr>
          <w:spacing w:val="44"/>
        </w:rPr>
        <w:t xml:space="preserve">  </w:t>
      </w:r>
      <w:r w:rsidRPr="00EB5CF8">
        <w:t>«Такт»</w:t>
      </w:r>
      <w:r w:rsidRPr="00EB5CF8">
        <w:rPr>
          <w:spacing w:val="44"/>
        </w:rPr>
        <w:t xml:space="preserve">  </w:t>
      </w:r>
      <w:r w:rsidRPr="00EB5CF8">
        <w:rPr>
          <w:spacing w:val="-2"/>
        </w:rPr>
        <w:t>латынша</w:t>
      </w:r>
    </w:p>
    <w:p w:rsidR="00EB5CF8" w:rsidRPr="00EB5CF8" w:rsidRDefault="00EB5CF8" w:rsidP="00EB5CF8">
      <w:pPr>
        <w:pStyle w:val="a8"/>
        <w:jc w:val="both"/>
      </w:pPr>
      <w:r w:rsidRPr="00EB5CF8">
        <w:t>«тастуб»</w:t>
      </w:r>
      <w:r w:rsidRPr="00EB5CF8">
        <w:rPr>
          <w:spacing w:val="26"/>
        </w:rPr>
        <w:t xml:space="preserve">  </w:t>
      </w:r>
      <w:r w:rsidRPr="00EB5CF8">
        <w:t>-</w:t>
      </w:r>
      <w:r w:rsidRPr="00EB5CF8">
        <w:rPr>
          <w:spacing w:val="28"/>
        </w:rPr>
        <w:t xml:space="preserve">  </w:t>
      </w:r>
      <w:r w:rsidRPr="00EB5CF8">
        <w:t>«жанасу»,</w:t>
      </w:r>
      <w:r w:rsidRPr="00EB5CF8">
        <w:rPr>
          <w:spacing w:val="29"/>
        </w:rPr>
        <w:t xml:space="preserve">  </w:t>
      </w:r>
      <w:r w:rsidRPr="00EB5CF8">
        <w:t>«түйсіну»</w:t>
      </w:r>
      <w:r w:rsidRPr="00EB5CF8">
        <w:rPr>
          <w:spacing w:val="28"/>
        </w:rPr>
        <w:t xml:space="preserve">  </w:t>
      </w:r>
      <w:r w:rsidRPr="00EB5CF8">
        <w:t>деген</w:t>
      </w:r>
      <w:r w:rsidRPr="00EB5CF8">
        <w:rPr>
          <w:spacing w:val="29"/>
        </w:rPr>
        <w:t xml:space="preserve">  </w:t>
      </w:r>
      <w:r w:rsidRPr="00EB5CF8">
        <w:t>мағына,</w:t>
      </w:r>
      <w:r w:rsidRPr="00EB5CF8">
        <w:rPr>
          <w:spacing w:val="29"/>
        </w:rPr>
        <w:t xml:space="preserve">  </w:t>
      </w:r>
      <w:r w:rsidRPr="00EB5CF8">
        <w:t>ал</w:t>
      </w:r>
      <w:r w:rsidRPr="00EB5CF8">
        <w:rPr>
          <w:spacing w:val="29"/>
        </w:rPr>
        <w:t xml:space="preserve">  </w:t>
      </w:r>
      <w:r w:rsidRPr="00EB5CF8">
        <w:t>«тактика»</w:t>
      </w:r>
      <w:r w:rsidRPr="00EB5CF8">
        <w:rPr>
          <w:spacing w:val="29"/>
        </w:rPr>
        <w:t xml:space="preserve">  </w:t>
      </w:r>
      <w:r w:rsidRPr="00EB5CF8">
        <w:rPr>
          <w:spacing w:val="-2"/>
        </w:rPr>
        <w:t>грекше</w:t>
      </w:r>
    </w:p>
    <w:p w:rsidR="00EB5CF8" w:rsidRPr="00EB5CF8" w:rsidRDefault="00EB5CF8" w:rsidP="00EB5CF8">
      <w:pPr>
        <w:pStyle w:val="a8"/>
        <w:jc w:val="both"/>
      </w:pPr>
      <w:r w:rsidRPr="00EB5CF8">
        <w:t>«тәртіпке</w:t>
      </w:r>
      <w:r w:rsidRPr="00EB5CF8">
        <w:rPr>
          <w:spacing w:val="-10"/>
        </w:rPr>
        <w:t xml:space="preserve"> </w:t>
      </w:r>
      <w:r w:rsidRPr="00EB5CF8">
        <w:t>келтіру»</w:t>
      </w:r>
      <w:r w:rsidRPr="00EB5CF8">
        <w:rPr>
          <w:spacing w:val="-8"/>
        </w:rPr>
        <w:t xml:space="preserve"> </w:t>
      </w:r>
      <w:r w:rsidRPr="00EB5CF8">
        <w:t>деген</w:t>
      </w:r>
      <w:r w:rsidRPr="00EB5CF8">
        <w:rPr>
          <w:spacing w:val="-8"/>
        </w:rPr>
        <w:t xml:space="preserve"> </w:t>
      </w:r>
      <w:r w:rsidRPr="00EB5CF8">
        <w:t>сөзден</w:t>
      </w:r>
      <w:r w:rsidRPr="00EB5CF8">
        <w:rPr>
          <w:spacing w:val="-9"/>
        </w:rPr>
        <w:t xml:space="preserve"> </w:t>
      </w:r>
      <w:r w:rsidRPr="00EB5CF8">
        <w:rPr>
          <w:spacing w:val="-2"/>
        </w:rPr>
        <w:t>шықққан.</w:t>
      </w:r>
    </w:p>
    <w:p w:rsidR="00EB5CF8" w:rsidRPr="00EB5CF8" w:rsidRDefault="00EB5CF8" w:rsidP="00EB5CF8">
      <w:pPr>
        <w:pStyle w:val="a8"/>
        <w:jc w:val="both"/>
      </w:pPr>
      <w:r w:rsidRPr="00EB5CF8">
        <w:t>Тәрбие</w:t>
      </w:r>
      <w:r w:rsidRPr="00EB5CF8">
        <w:rPr>
          <w:spacing w:val="-1"/>
        </w:rPr>
        <w:t xml:space="preserve"> </w:t>
      </w:r>
      <w:r w:rsidRPr="00EB5CF8">
        <w:t>–</w:t>
      </w:r>
      <w:r w:rsidRPr="00EB5CF8">
        <w:rPr>
          <w:spacing w:val="-1"/>
        </w:rPr>
        <w:t xml:space="preserve"> </w:t>
      </w:r>
      <w:r w:rsidRPr="00EB5CF8">
        <w:t>педагогикалық</w:t>
      </w:r>
      <w:r w:rsidRPr="00EB5CF8">
        <w:rPr>
          <w:spacing w:val="-1"/>
        </w:rPr>
        <w:t xml:space="preserve"> </w:t>
      </w:r>
      <w:r w:rsidRPr="00EB5CF8">
        <w:t>процестің</w:t>
      </w:r>
      <w:r w:rsidRPr="00EB5CF8">
        <w:rPr>
          <w:spacing w:val="-1"/>
        </w:rPr>
        <w:t xml:space="preserve"> </w:t>
      </w:r>
      <w:r w:rsidRPr="00EB5CF8">
        <w:t>ең</w:t>
      </w:r>
      <w:r w:rsidRPr="00EB5CF8">
        <w:rPr>
          <w:spacing w:val="-1"/>
        </w:rPr>
        <w:t xml:space="preserve"> </w:t>
      </w:r>
      <w:r w:rsidRPr="00EB5CF8">
        <w:t>маңызды,</w:t>
      </w:r>
      <w:r w:rsidRPr="00EB5CF8">
        <w:rPr>
          <w:spacing w:val="-1"/>
        </w:rPr>
        <w:t xml:space="preserve"> </w:t>
      </w:r>
      <w:r w:rsidRPr="00EB5CF8">
        <w:t>өзіндік бет-бағдары</w:t>
      </w:r>
      <w:r w:rsidRPr="00EB5CF8">
        <w:rPr>
          <w:spacing w:val="-1"/>
        </w:rPr>
        <w:t xml:space="preserve"> </w:t>
      </w:r>
      <w:r w:rsidRPr="00EB5CF8">
        <w:t>бар, өз мазмұны, принциптері, өзіне тән формалары, әдістері, тәсілдері бар. Сондықтан, педагогикалық ғылымның дамуына байланысты, тәрбие жұмысының методикасы</w:t>
      </w:r>
      <w:r w:rsidRPr="00EB5CF8">
        <w:rPr>
          <w:spacing w:val="40"/>
        </w:rPr>
        <w:t xml:space="preserve"> </w:t>
      </w:r>
      <w:r w:rsidRPr="00EB5CF8">
        <w:t>да өзіндік беті бар ғылыми пән ретінде қалыптасып келеді.</w:t>
      </w:r>
    </w:p>
    <w:p w:rsidR="00EB5CF8" w:rsidRPr="00EB5CF8" w:rsidRDefault="00EB5CF8" w:rsidP="00EB5CF8">
      <w:pPr>
        <w:pStyle w:val="a8"/>
        <w:jc w:val="both"/>
      </w:pPr>
      <w:r w:rsidRPr="00EB5CF8">
        <w:t>Көркем еңбек білім беру бағдарламасының оқыту мақсаттарын жүзеге асыруға байланысты теориясы негізделген, тәжірибеде тиімді және</w:t>
      </w:r>
      <w:r w:rsidRPr="00EB5CF8">
        <w:rPr>
          <w:spacing w:val="40"/>
        </w:rPr>
        <w:t xml:space="preserve"> </w:t>
      </w:r>
      <w:r w:rsidRPr="00EB5CF8">
        <w:t>ұтымды</w:t>
      </w:r>
      <w:r w:rsidRPr="00EB5CF8">
        <w:rPr>
          <w:spacing w:val="-3"/>
        </w:rPr>
        <w:t xml:space="preserve"> </w:t>
      </w:r>
      <w:r w:rsidRPr="00EB5CF8">
        <w:t>оқытудың</w:t>
      </w:r>
      <w:r w:rsidRPr="00EB5CF8">
        <w:rPr>
          <w:spacing w:val="-5"/>
        </w:rPr>
        <w:t xml:space="preserve"> </w:t>
      </w:r>
      <w:r w:rsidRPr="00EB5CF8">
        <w:t>әдіс-тәсілдері</w:t>
      </w:r>
      <w:r w:rsidRPr="00EB5CF8">
        <w:rPr>
          <w:spacing w:val="-5"/>
        </w:rPr>
        <w:t xml:space="preserve"> </w:t>
      </w:r>
      <w:r w:rsidRPr="00EB5CF8">
        <w:t>жүйеленген,</w:t>
      </w:r>
      <w:r w:rsidRPr="00EB5CF8">
        <w:rPr>
          <w:spacing w:val="-3"/>
        </w:rPr>
        <w:t xml:space="preserve"> </w:t>
      </w:r>
      <w:r w:rsidRPr="00EB5CF8">
        <w:t>оқыту</w:t>
      </w:r>
      <w:r w:rsidRPr="00EB5CF8">
        <w:rPr>
          <w:spacing w:val="-3"/>
        </w:rPr>
        <w:t xml:space="preserve"> </w:t>
      </w:r>
      <w:r w:rsidRPr="00EB5CF8">
        <w:t>мазмұны</w:t>
      </w:r>
      <w:r w:rsidRPr="00EB5CF8">
        <w:rPr>
          <w:spacing w:val="-3"/>
        </w:rPr>
        <w:t xml:space="preserve"> </w:t>
      </w:r>
      <w:r w:rsidRPr="00EB5CF8">
        <w:t>кең</w:t>
      </w:r>
      <w:r w:rsidRPr="00EB5CF8">
        <w:rPr>
          <w:spacing w:val="-3"/>
        </w:rPr>
        <w:t xml:space="preserve"> </w:t>
      </w:r>
      <w:r w:rsidRPr="00EB5CF8">
        <w:t>ашылып, оның рөлі барлық сабақ түрлерінде толық жүзеге асырылатын құралдар болуын күтеміз. Сол сияқты осы оқытудың құралдары қазіргі мектеп мұғалімдеріне ғана емес, келешекте педагогикалық жоғары және арнаулы оқу орындарында кәсіби білім алып жатқан болашақ мамандарды даярлауға да тиімді ықпалы болмақ.</w:t>
      </w:r>
    </w:p>
    <w:p w:rsidR="00EB5CF8" w:rsidRPr="00EB5CF8" w:rsidRDefault="00EB5CF8" w:rsidP="00EB5CF8">
      <w:pPr>
        <w:pStyle w:val="a8"/>
        <w:jc w:val="both"/>
      </w:pPr>
    </w:p>
    <w:p w:rsidR="00EB5CF8" w:rsidRPr="00EB5CF8" w:rsidRDefault="00EB5CF8" w:rsidP="00EB5CF8">
      <w:pPr>
        <w:pStyle w:val="a8"/>
      </w:pPr>
    </w:p>
    <w:p w:rsidR="00EB5CF8" w:rsidRPr="00EB5CF8" w:rsidRDefault="00EB5CF8" w:rsidP="00EB5CF8">
      <w:pPr>
        <w:pStyle w:val="a8"/>
        <w:rPr>
          <w:b/>
        </w:rPr>
      </w:pPr>
      <w:r w:rsidRPr="00EB5CF8">
        <w:rPr>
          <w:b/>
        </w:rPr>
        <w:t>ПАЙДАЛАНЫЛҒАН</w:t>
      </w:r>
      <w:r w:rsidRPr="00EB5CF8">
        <w:rPr>
          <w:b/>
          <w:spacing w:val="-6"/>
        </w:rPr>
        <w:t xml:space="preserve"> </w:t>
      </w:r>
      <w:r w:rsidRPr="00EB5CF8">
        <w:rPr>
          <w:b/>
        </w:rPr>
        <w:t>ӘДЕБИЕТТЕР</w:t>
      </w:r>
      <w:r w:rsidRPr="00EB5CF8">
        <w:rPr>
          <w:b/>
          <w:spacing w:val="-5"/>
        </w:rPr>
        <w:t xml:space="preserve"> </w:t>
      </w:r>
      <w:r w:rsidRPr="00EB5CF8">
        <w:rPr>
          <w:b/>
          <w:spacing w:val="-2"/>
        </w:rPr>
        <w:t>ТІЗІМІ</w:t>
      </w:r>
    </w:p>
    <w:p w:rsidR="00EB5CF8" w:rsidRPr="00EB5CF8" w:rsidRDefault="00EB5CF8" w:rsidP="00EB5CF8">
      <w:pPr>
        <w:pStyle w:val="a8"/>
        <w:rPr>
          <w:b/>
        </w:rPr>
      </w:pPr>
    </w:p>
    <w:p w:rsidR="00EB5CF8" w:rsidRPr="00EB5CF8" w:rsidRDefault="00EB5CF8" w:rsidP="00EB5CF8">
      <w:pPr>
        <w:pStyle w:val="a8"/>
      </w:pPr>
      <w:r w:rsidRPr="00EB5CF8">
        <w:t>Аймауытов</w:t>
      </w:r>
      <w:r w:rsidRPr="00EB5CF8">
        <w:rPr>
          <w:spacing w:val="-15"/>
        </w:rPr>
        <w:t xml:space="preserve"> </w:t>
      </w:r>
      <w:r w:rsidRPr="00EB5CF8">
        <w:t>Ж.</w:t>
      </w:r>
      <w:r w:rsidRPr="00EB5CF8">
        <w:rPr>
          <w:spacing w:val="-16"/>
        </w:rPr>
        <w:t xml:space="preserve"> </w:t>
      </w:r>
      <w:r w:rsidRPr="00EB5CF8">
        <w:t>Комлексті</w:t>
      </w:r>
      <w:r w:rsidRPr="00EB5CF8">
        <w:rPr>
          <w:spacing w:val="-16"/>
        </w:rPr>
        <w:t xml:space="preserve"> </w:t>
      </w:r>
      <w:r w:rsidRPr="00EB5CF8">
        <w:t>оқыту</w:t>
      </w:r>
      <w:r w:rsidRPr="00EB5CF8">
        <w:rPr>
          <w:spacing w:val="-15"/>
        </w:rPr>
        <w:t xml:space="preserve"> </w:t>
      </w:r>
      <w:r w:rsidRPr="00EB5CF8">
        <w:rPr>
          <w:spacing w:val="-2"/>
        </w:rPr>
        <w:t>жолдары.</w:t>
      </w:r>
    </w:p>
    <w:p w:rsidR="00EB5CF8" w:rsidRPr="00EB5CF8" w:rsidRDefault="00EB5CF8" w:rsidP="00EB5CF8">
      <w:pPr>
        <w:pStyle w:val="a8"/>
      </w:pPr>
      <w:r w:rsidRPr="00EB5CF8">
        <w:t>Бейнелеу</w:t>
      </w:r>
      <w:r w:rsidRPr="00EB5CF8">
        <w:rPr>
          <w:spacing w:val="-8"/>
        </w:rPr>
        <w:t xml:space="preserve"> </w:t>
      </w:r>
      <w:r w:rsidRPr="00EB5CF8">
        <w:t>өнері.</w:t>
      </w:r>
      <w:r w:rsidRPr="00EB5CF8">
        <w:rPr>
          <w:spacing w:val="-8"/>
        </w:rPr>
        <w:t xml:space="preserve"> </w:t>
      </w:r>
      <w:r w:rsidRPr="00EB5CF8">
        <w:t>Жалпы</w:t>
      </w:r>
      <w:r w:rsidRPr="00EB5CF8">
        <w:rPr>
          <w:spacing w:val="-7"/>
        </w:rPr>
        <w:t xml:space="preserve"> </w:t>
      </w:r>
      <w:r w:rsidRPr="00EB5CF8">
        <w:t>орта</w:t>
      </w:r>
      <w:r w:rsidRPr="00EB5CF8">
        <w:rPr>
          <w:spacing w:val="-8"/>
        </w:rPr>
        <w:t xml:space="preserve"> </w:t>
      </w:r>
      <w:r w:rsidRPr="00EB5CF8">
        <w:t>білім</w:t>
      </w:r>
      <w:r w:rsidRPr="00EB5CF8">
        <w:rPr>
          <w:spacing w:val="-8"/>
        </w:rPr>
        <w:t xml:space="preserve"> </w:t>
      </w:r>
      <w:r w:rsidRPr="00EB5CF8">
        <w:t>беретін</w:t>
      </w:r>
      <w:r w:rsidRPr="00EB5CF8">
        <w:rPr>
          <w:spacing w:val="-8"/>
        </w:rPr>
        <w:t xml:space="preserve"> </w:t>
      </w:r>
      <w:r w:rsidRPr="00EB5CF8">
        <w:t>мектептің</w:t>
      </w:r>
      <w:r w:rsidRPr="00EB5CF8">
        <w:rPr>
          <w:spacing w:val="-9"/>
        </w:rPr>
        <w:t xml:space="preserve"> </w:t>
      </w:r>
      <w:r w:rsidRPr="00EB5CF8">
        <w:t>5-6</w:t>
      </w:r>
      <w:r w:rsidRPr="00EB5CF8">
        <w:rPr>
          <w:spacing w:val="-8"/>
        </w:rPr>
        <w:t xml:space="preserve"> </w:t>
      </w:r>
      <w:r w:rsidRPr="00EB5CF8">
        <w:t>сынптарға арналған бағдарламалар. –Аламты: Ронд, 2003, -16 б.</w:t>
      </w:r>
    </w:p>
    <w:p w:rsidR="00EB5CF8" w:rsidRPr="00EB5CF8" w:rsidRDefault="00EB5CF8" w:rsidP="00EB5CF8">
      <w:pPr>
        <w:pStyle w:val="a8"/>
      </w:pPr>
      <w:r w:rsidRPr="00EB5CF8">
        <w:t>Бейнелеу</w:t>
      </w:r>
      <w:r w:rsidRPr="00EB5CF8">
        <w:rPr>
          <w:spacing w:val="-10"/>
        </w:rPr>
        <w:t xml:space="preserve"> </w:t>
      </w:r>
      <w:r w:rsidRPr="00EB5CF8">
        <w:t>өнері.</w:t>
      </w:r>
      <w:r w:rsidRPr="00EB5CF8">
        <w:rPr>
          <w:spacing w:val="-10"/>
        </w:rPr>
        <w:t xml:space="preserve"> </w:t>
      </w:r>
      <w:r w:rsidRPr="00EB5CF8">
        <w:t>Орта</w:t>
      </w:r>
      <w:r w:rsidRPr="00EB5CF8">
        <w:rPr>
          <w:spacing w:val="-10"/>
        </w:rPr>
        <w:t xml:space="preserve"> </w:t>
      </w:r>
      <w:r w:rsidRPr="00EB5CF8">
        <w:t>білім</w:t>
      </w:r>
      <w:r w:rsidRPr="00EB5CF8">
        <w:rPr>
          <w:spacing w:val="-10"/>
        </w:rPr>
        <w:t xml:space="preserve"> </w:t>
      </w:r>
      <w:r w:rsidRPr="00EB5CF8">
        <w:t>беру</w:t>
      </w:r>
      <w:r w:rsidRPr="00EB5CF8">
        <w:rPr>
          <w:spacing w:val="-10"/>
        </w:rPr>
        <w:t xml:space="preserve"> </w:t>
      </w:r>
      <w:r w:rsidRPr="00EB5CF8">
        <w:t>мазмұнын</w:t>
      </w:r>
      <w:r w:rsidRPr="00EB5CF8">
        <w:rPr>
          <w:spacing w:val="-11"/>
        </w:rPr>
        <w:t xml:space="preserve"> </w:t>
      </w:r>
      <w:r w:rsidRPr="00EB5CF8">
        <w:t>жаңарту</w:t>
      </w:r>
      <w:r w:rsidRPr="00EB5CF8">
        <w:rPr>
          <w:spacing w:val="-10"/>
        </w:rPr>
        <w:t xml:space="preserve"> </w:t>
      </w:r>
      <w:r w:rsidRPr="00EB5CF8">
        <w:t>аясында</w:t>
      </w:r>
      <w:r w:rsidRPr="00EB5CF8">
        <w:rPr>
          <w:spacing w:val="-11"/>
        </w:rPr>
        <w:t xml:space="preserve"> </w:t>
      </w:r>
      <w:r w:rsidRPr="00EB5CF8">
        <w:t xml:space="preserve">бастауыш мектепке арналған оқу </w:t>
      </w:r>
      <w:r w:rsidRPr="00EB5CF8">
        <w:lastRenderedPageBreak/>
        <w:t>бағдарламасы. -Астана, 2015, - 32 б.</w:t>
      </w:r>
    </w:p>
    <w:p w:rsidR="00EB5CF8" w:rsidRPr="00EB5CF8" w:rsidRDefault="00EB5CF8" w:rsidP="00EB5CF8">
      <w:pPr>
        <w:pStyle w:val="a8"/>
      </w:pPr>
      <w:r w:rsidRPr="00EB5CF8">
        <w:t>Климов</w:t>
      </w:r>
      <w:r w:rsidRPr="00EB5CF8">
        <w:rPr>
          <w:spacing w:val="-9"/>
        </w:rPr>
        <w:t xml:space="preserve"> </w:t>
      </w:r>
      <w:r w:rsidRPr="00EB5CF8">
        <w:t>Е.А.</w:t>
      </w:r>
      <w:r w:rsidRPr="00EB5CF8">
        <w:rPr>
          <w:spacing w:val="-6"/>
        </w:rPr>
        <w:t xml:space="preserve"> </w:t>
      </w:r>
      <w:r w:rsidRPr="00EB5CF8">
        <w:t>Введение</w:t>
      </w:r>
      <w:r w:rsidRPr="00EB5CF8">
        <w:rPr>
          <w:spacing w:val="-7"/>
        </w:rPr>
        <w:t xml:space="preserve"> </w:t>
      </w:r>
      <w:r w:rsidRPr="00EB5CF8">
        <w:t>в</w:t>
      </w:r>
      <w:r w:rsidRPr="00EB5CF8">
        <w:rPr>
          <w:spacing w:val="-7"/>
        </w:rPr>
        <w:t xml:space="preserve"> </w:t>
      </w:r>
      <w:r w:rsidRPr="00EB5CF8">
        <w:t>психологию</w:t>
      </w:r>
      <w:r w:rsidRPr="00EB5CF8">
        <w:rPr>
          <w:spacing w:val="-5"/>
        </w:rPr>
        <w:t xml:space="preserve"> </w:t>
      </w:r>
      <w:r w:rsidRPr="00EB5CF8">
        <w:t>труда.</w:t>
      </w:r>
      <w:r w:rsidRPr="00EB5CF8">
        <w:rPr>
          <w:spacing w:val="-6"/>
        </w:rPr>
        <w:t xml:space="preserve"> </w:t>
      </w:r>
      <w:r w:rsidRPr="00EB5CF8">
        <w:t>–М,</w:t>
      </w:r>
      <w:r w:rsidRPr="00EB5CF8">
        <w:rPr>
          <w:spacing w:val="-5"/>
        </w:rPr>
        <w:t xml:space="preserve"> </w:t>
      </w:r>
      <w:r w:rsidRPr="00EB5CF8">
        <w:t>1998,</w:t>
      </w:r>
      <w:r w:rsidRPr="00EB5CF8">
        <w:rPr>
          <w:spacing w:val="-6"/>
        </w:rPr>
        <w:t xml:space="preserve"> </w:t>
      </w:r>
      <w:r w:rsidRPr="00EB5CF8">
        <w:t>-</w:t>
      </w:r>
      <w:r w:rsidRPr="00EB5CF8">
        <w:rPr>
          <w:spacing w:val="-6"/>
        </w:rPr>
        <w:t xml:space="preserve"> </w:t>
      </w:r>
      <w:r w:rsidRPr="00EB5CF8">
        <w:t>350</w:t>
      </w:r>
      <w:r w:rsidRPr="00EB5CF8">
        <w:rPr>
          <w:spacing w:val="-5"/>
        </w:rPr>
        <w:t xml:space="preserve"> c.</w:t>
      </w:r>
    </w:p>
    <w:p w:rsidR="00EB5CF8" w:rsidRPr="00EB5CF8" w:rsidRDefault="00EB5CF8" w:rsidP="00EB5CF8">
      <w:pPr>
        <w:pStyle w:val="a8"/>
      </w:pPr>
      <w:r w:rsidRPr="00EB5CF8">
        <w:t>Көркем еңбек. Білім беру мазмұнын жаңарту аясында бастауыш сыныптарға арналған оқу бағдарламасы. –Астана, «Назарбаев зияткерлік</w:t>
      </w:r>
      <w:r w:rsidRPr="00EB5CF8">
        <w:rPr>
          <w:spacing w:val="-14"/>
        </w:rPr>
        <w:t xml:space="preserve"> </w:t>
      </w:r>
      <w:r w:rsidRPr="00EB5CF8">
        <w:t>мектептер»</w:t>
      </w:r>
      <w:r w:rsidRPr="00EB5CF8">
        <w:rPr>
          <w:spacing w:val="-13"/>
        </w:rPr>
        <w:t xml:space="preserve"> </w:t>
      </w:r>
      <w:r w:rsidRPr="00EB5CF8">
        <w:t>ДББҰ,</w:t>
      </w:r>
      <w:r w:rsidRPr="00EB5CF8">
        <w:rPr>
          <w:spacing w:val="-12"/>
        </w:rPr>
        <w:t xml:space="preserve"> </w:t>
      </w:r>
      <w:r w:rsidRPr="00EB5CF8">
        <w:t>Ы.Алтынсарин</w:t>
      </w:r>
      <w:r w:rsidRPr="00EB5CF8">
        <w:rPr>
          <w:spacing w:val="-14"/>
        </w:rPr>
        <w:t xml:space="preserve"> </w:t>
      </w:r>
      <w:r w:rsidRPr="00EB5CF8">
        <w:t>ат.</w:t>
      </w:r>
      <w:r w:rsidRPr="00EB5CF8">
        <w:rPr>
          <w:spacing w:val="-12"/>
        </w:rPr>
        <w:t xml:space="preserve"> </w:t>
      </w:r>
      <w:r w:rsidRPr="00EB5CF8">
        <w:t>Ұлттық</w:t>
      </w:r>
      <w:r w:rsidRPr="00EB5CF8">
        <w:rPr>
          <w:spacing w:val="-14"/>
        </w:rPr>
        <w:t xml:space="preserve"> </w:t>
      </w:r>
      <w:r w:rsidRPr="00EB5CF8">
        <w:t>білім</w:t>
      </w:r>
      <w:r w:rsidRPr="00EB5CF8">
        <w:rPr>
          <w:spacing w:val="-13"/>
        </w:rPr>
        <w:t xml:space="preserve"> </w:t>
      </w:r>
      <w:r w:rsidRPr="00EB5CF8">
        <w:t>беру Академиясы, 2016. – 58 б.</w:t>
      </w:r>
    </w:p>
    <w:p w:rsidR="00EB5CF8" w:rsidRPr="00EB5CF8" w:rsidRDefault="00EB5CF8" w:rsidP="00EB5CF8">
      <w:pPr>
        <w:pStyle w:val="a8"/>
      </w:pPr>
      <w:r w:rsidRPr="00EB5CF8">
        <w:t>Мұғалімге</w:t>
      </w:r>
      <w:r w:rsidRPr="00EB5CF8">
        <w:rPr>
          <w:spacing w:val="-14"/>
        </w:rPr>
        <w:t xml:space="preserve"> </w:t>
      </w:r>
      <w:r w:rsidRPr="00EB5CF8">
        <w:t>арналған</w:t>
      </w:r>
      <w:r w:rsidRPr="00EB5CF8">
        <w:rPr>
          <w:spacing w:val="-11"/>
        </w:rPr>
        <w:t xml:space="preserve"> </w:t>
      </w:r>
      <w:r w:rsidRPr="00EB5CF8">
        <w:t>әдістемелік</w:t>
      </w:r>
      <w:r w:rsidRPr="00EB5CF8">
        <w:rPr>
          <w:spacing w:val="-13"/>
        </w:rPr>
        <w:t xml:space="preserve"> </w:t>
      </w:r>
      <w:r w:rsidRPr="00EB5CF8">
        <w:t>нұсқау.</w:t>
      </w:r>
      <w:r w:rsidRPr="00EB5CF8">
        <w:rPr>
          <w:spacing w:val="-12"/>
        </w:rPr>
        <w:t xml:space="preserve"> </w:t>
      </w:r>
      <w:r w:rsidRPr="00EB5CF8">
        <w:t>Әдістемелік</w:t>
      </w:r>
      <w:r w:rsidRPr="00EB5CF8">
        <w:rPr>
          <w:spacing w:val="-13"/>
        </w:rPr>
        <w:t xml:space="preserve"> </w:t>
      </w:r>
      <w:r w:rsidRPr="00EB5CF8">
        <w:t>құрал.</w:t>
      </w:r>
      <w:r w:rsidRPr="00EB5CF8">
        <w:rPr>
          <w:spacing w:val="-11"/>
        </w:rPr>
        <w:t xml:space="preserve"> </w:t>
      </w:r>
      <w:r w:rsidRPr="00EB5CF8">
        <w:rPr>
          <w:spacing w:val="-2"/>
        </w:rPr>
        <w:t>–Астана:</w:t>
      </w:r>
    </w:p>
    <w:p w:rsidR="00EB5CF8" w:rsidRPr="00EB5CF8" w:rsidRDefault="00EB5CF8" w:rsidP="00EB5CF8">
      <w:pPr>
        <w:pStyle w:val="a8"/>
      </w:pPr>
      <w:r w:rsidRPr="00EB5CF8">
        <w:t>«Назарбаев</w:t>
      </w:r>
      <w:r w:rsidRPr="00EB5CF8">
        <w:rPr>
          <w:spacing w:val="-15"/>
        </w:rPr>
        <w:t xml:space="preserve"> </w:t>
      </w:r>
      <w:r w:rsidRPr="00EB5CF8">
        <w:t>Зияткерлік</w:t>
      </w:r>
      <w:r w:rsidRPr="00EB5CF8">
        <w:rPr>
          <w:spacing w:val="-17"/>
        </w:rPr>
        <w:t xml:space="preserve"> </w:t>
      </w:r>
      <w:r w:rsidRPr="00EB5CF8">
        <w:t>мектептері»</w:t>
      </w:r>
      <w:r w:rsidRPr="00EB5CF8">
        <w:rPr>
          <w:spacing w:val="-16"/>
        </w:rPr>
        <w:t xml:space="preserve"> </w:t>
      </w:r>
      <w:r w:rsidRPr="00EB5CF8">
        <w:t>ДББҰ,</w:t>
      </w:r>
      <w:r w:rsidRPr="00EB5CF8">
        <w:rPr>
          <w:spacing w:val="-15"/>
        </w:rPr>
        <w:t xml:space="preserve"> </w:t>
      </w:r>
      <w:r w:rsidRPr="00EB5CF8">
        <w:t>Педагогикалық</w:t>
      </w:r>
      <w:r w:rsidRPr="00EB5CF8">
        <w:rPr>
          <w:spacing w:val="-17"/>
        </w:rPr>
        <w:t xml:space="preserve"> </w:t>
      </w:r>
      <w:r w:rsidRPr="00EB5CF8">
        <w:t>шеберлік орталығы, екінші басылым, 2015. – 41 б.</w:t>
      </w:r>
    </w:p>
    <w:p w:rsidR="00EB5CF8" w:rsidRPr="00EB5CF8" w:rsidRDefault="00EB5CF8" w:rsidP="00EB5CF8">
      <w:pPr>
        <w:pStyle w:val="a8"/>
      </w:pPr>
      <w:r w:rsidRPr="00EB5CF8">
        <w:t>Қазақстан</w:t>
      </w:r>
      <w:r w:rsidRPr="00EB5CF8">
        <w:rPr>
          <w:spacing w:val="-9"/>
        </w:rPr>
        <w:t xml:space="preserve"> </w:t>
      </w:r>
      <w:r w:rsidRPr="00EB5CF8">
        <w:t>Республикасы</w:t>
      </w:r>
      <w:r w:rsidRPr="00EB5CF8">
        <w:rPr>
          <w:spacing w:val="-10"/>
        </w:rPr>
        <w:t xml:space="preserve"> </w:t>
      </w:r>
      <w:r w:rsidRPr="00EB5CF8">
        <w:t>орта</w:t>
      </w:r>
      <w:r w:rsidRPr="00EB5CF8">
        <w:rPr>
          <w:spacing w:val="-9"/>
        </w:rPr>
        <w:t xml:space="preserve"> </w:t>
      </w:r>
      <w:r w:rsidRPr="00EB5CF8">
        <w:t>білімнің</w:t>
      </w:r>
      <w:r w:rsidRPr="00EB5CF8">
        <w:rPr>
          <w:spacing w:val="-10"/>
        </w:rPr>
        <w:t xml:space="preserve"> </w:t>
      </w:r>
      <w:r w:rsidRPr="00EB5CF8">
        <w:t>мемлекеттік</w:t>
      </w:r>
      <w:r w:rsidRPr="00EB5CF8">
        <w:rPr>
          <w:spacing w:val="-10"/>
        </w:rPr>
        <w:t xml:space="preserve"> </w:t>
      </w:r>
      <w:r w:rsidRPr="00EB5CF8">
        <w:t>стандарты.</w:t>
      </w:r>
      <w:r w:rsidRPr="00EB5CF8">
        <w:rPr>
          <w:spacing w:val="-10"/>
        </w:rPr>
        <w:t xml:space="preserve"> </w:t>
      </w:r>
      <w:r w:rsidRPr="00EB5CF8">
        <w:t>– Алматы, 1998, - 18 б.</w:t>
      </w:r>
    </w:p>
    <w:p w:rsidR="00EB5CF8" w:rsidRPr="00EB5CF8" w:rsidRDefault="00EB5CF8" w:rsidP="00EB5CF8">
      <w:pPr>
        <w:pStyle w:val="a8"/>
      </w:pPr>
      <w:r w:rsidRPr="00EB5CF8">
        <w:t>Технология.</w:t>
      </w:r>
      <w:r w:rsidRPr="00EB5CF8">
        <w:rPr>
          <w:spacing w:val="-10"/>
        </w:rPr>
        <w:t xml:space="preserve"> </w:t>
      </w:r>
      <w:r w:rsidRPr="00EB5CF8">
        <w:t>Жалпы</w:t>
      </w:r>
      <w:r w:rsidRPr="00EB5CF8">
        <w:rPr>
          <w:spacing w:val="-9"/>
        </w:rPr>
        <w:t xml:space="preserve"> </w:t>
      </w:r>
      <w:r w:rsidRPr="00EB5CF8">
        <w:t>орта</w:t>
      </w:r>
      <w:r w:rsidRPr="00EB5CF8">
        <w:rPr>
          <w:spacing w:val="-11"/>
        </w:rPr>
        <w:t xml:space="preserve"> </w:t>
      </w:r>
      <w:r w:rsidRPr="00EB5CF8">
        <w:t>білім</w:t>
      </w:r>
      <w:r w:rsidRPr="00EB5CF8">
        <w:rPr>
          <w:spacing w:val="-10"/>
        </w:rPr>
        <w:t xml:space="preserve"> </w:t>
      </w:r>
      <w:r w:rsidRPr="00EB5CF8">
        <w:t>беретін</w:t>
      </w:r>
      <w:r w:rsidRPr="00EB5CF8">
        <w:rPr>
          <w:spacing w:val="-11"/>
        </w:rPr>
        <w:t xml:space="preserve"> </w:t>
      </w:r>
      <w:r w:rsidRPr="00EB5CF8">
        <w:t>мектептің</w:t>
      </w:r>
      <w:r w:rsidRPr="00EB5CF8">
        <w:rPr>
          <w:spacing w:val="-11"/>
        </w:rPr>
        <w:t xml:space="preserve"> </w:t>
      </w:r>
      <w:r w:rsidRPr="00EB5CF8">
        <w:t>5-6</w:t>
      </w:r>
      <w:r w:rsidRPr="00EB5CF8">
        <w:rPr>
          <w:spacing w:val="-10"/>
        </w:rPr>
        <w:t xml:space="preserve"> </w:t>
      </w:r>
      <w:r w:rsidRPr="00EB5CF8">
        <w:t>сынптарға арналған бағдарламалар. –Аламты: Ронд, 2003, -36 б.</w:t>
      </w:r>
    </w:p>
    <w:p w:rsidR="00121B69" w:rsidRPr="00656E47" w:rsidRDefault="00EB7B0B" w:rsidP="00656E47">
      <w:pPr>
        <w:tabs>
          <w:tab w:val="left" w:pos="932"/>
        </w:tabs>
        <w:spacing w:before="78"/>
        <w:ind w:right="421"/>
        <w:rPr>
          <w:sz w:val="28"/>
          <w:szCs w:val="28"/>
        </w:rPr>
      </w:pPr>
      <w:bookmarkStart w:id="0" w:name="_GoBack"/>
      <w:bookmarkEnd w:id="0"/>
    </w:p>
    <w:sectPr w:rsidR="00121B69" w:rsidRPr="00656E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rebuchet MS">
    <w:altName w:val="Trebuchet MS"/>
    <w:panose1 w:val="020B0603020202020204"/>
    <w:charset w:val="CC"/>
    <w:family w:val="swiss"/>
    <w:pitch w:val="variable"/>
    <w:sig w:usb0="00000287" w:usb1="00000003"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66776"/>
    <w:multiLevelType w:val="hybridMultilevel"/>
    <w:tmpl w:val="D2F485F0"/>
    <w:lvl w:ilvl="0" w:tplc="C7E4062C">
      <w:start w:val="1"/>
      <w:numFmt w:val="decimal"/>
      <w:lvlText w:val="%1."/>
      <w:lvlJc w:val="left"/>
      <w:pPr>
        <w:ind w:left="287" w:hanging="322"/>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47561050">
      <w:numFmt w:val="bullet"/>
      <w:lvlText w:val="•"/>
      <w:lvlJc w:val="left"/>
      <w:pPr>
        <w:ind w:left="1229" w:hanging="322"/>
      </w:pPr>
      <w:rPr>
        <w:rFonts w:hint="default"/>
        <w:lang w:val="kk-KZ" w:eastAsia="en-US" w:bidi="ar-SA"/>
      </w:rPr>
    </w:lvl>
    <w:lvl w:ilvl="2" w:tplc="302EE40E">
      <w:numFmt w:val="bullet"/>
      <w:lvlText w:val="•"/>
      <w:lvlJc w:val="left"/>
      <w:pPr>
        <w:ind w:left="2179" w:hanging="322"/>
      </w:pPr>
      <w:rPr>
        <w:rFonts w:hint="default"/>
        <w:lang w:val="kk-KZ" w:eastAsia="en-US" w:bidi="ar-SA"/>
      </w:rPr>
    </w:lvl>
    <w:lvl w:ilvl="3" w:tplc="99BA0306">
      <w:numFmt w:val="bullet"/>
      <w:lvlText w:val="•"/>
      <w:lvlJc w:val="left"/>
      <w:pPr>
        <w:ind w:left="3128" w:hanging="322"/>
      </w:pPr>
      <w:rPr>
        <w:rFonts w:hint="default"/>
        <w:lang w:val="kk-KZ" w:eastAsia="en-US" w:bidi="ar-SA"/>
      </w:rPr>
    </w:lvl>
    <w:lvl w:ilvl="4" w:tplc="7DF461C2">
      <w:numFmt w:val="bullet"/>
      <w:lvlText w:val="•"/>
      <w:lvlJc w:val="left"/>
      <w:pPr>
        <w:ind w:left="4078" w:hanging="322"/>
      </w:pPr>
      <w:rPr>
        <w:rFonts w:hint="default"/>
        <w:lang w:val="kk-KZ" w:eastAsia="en-US" w:bidi="ar-SA"/>
      </w:rPr>
    </w:lvl>
    <w:lvl w:ilvl="5" w:tplc="D6147B82">
      <w:numFmt w:val="bullet"/>
      <w:lvlText w:val="•"/>
      <w:lvlJc w:val="left"/>
      <w:pPr>
        <w:ind w:left="5027" w:hanging="322"/>
      </w:pPr>
      <w:rPr>
        <w:rFonts w:hint="default"/>
        <w:lang w:val="kk-KZ" w:eastAsia="en-US" w:bidi="ar-SA"/>
      </w:rPr>
    </w:lvl>
    <w:lvl w:ilvl="6" w:tplc="B8203EDE">
      <w:numFmt w:val="bullet"/>
      <w:lvlText w:val="•"/>
      <w:lvlJc w:val="left"/>
      <w:pPr>
        <w:ind w:left="5977" w:hanging="322"/>
      </w:pPr>
      <w:rPr>
        <w:rFonts w:hint="default"/>
        <w:lang w:val="kk-KZ" w:eastAsia="en-US" w:bidi="ar-SA"/>
      </w:rPr>
    </w:lvl>
    <w:lvl w:ilvl="7" w:tplc="2EF4A044">
      <w:numFmt w:val="bullet"/>
      <w:lvlText w:val="•"/>
      <w:lvlJc w:val="left"/>
      <w:pPr>
        <w:ind w:left="6926" w:hanging="322"/>
      </w:pPr>
      <w:rPr>
        <w:rFonts w:hint="default"/>
        <w:lang w:val="kk-KZ" w:eastAsia="en-US" w:bidi="ar-SA"/>
      </w:rPr>
    </w:lvl>
    <w:lvl w:ilvl="8" w:tplc="D59E99F8">
      <w:numFmt w:val="bullet"/>
      <w:lvlText w:val="•"/>
      <w:lvlJc w:val="left"/>
      <w:pPr>
        <w:ind w:left="7876" w:hanging="322"/>
      </w:pPr>
      <w:rPr>
        <w:rFonts w:hint="default"/>
        <w:lang w:val="kk-KZ" w:eastAsia="en-US" w:bidi="ar-SA"/>
      </w:rPr>
    </w:lvl>
  </w:abstractNum>
  <w:abstractNum w:abstractNumId="1">
    <w:nsid w:val="1A461E30"/>
    <w:multiLevelType w:val="hybridMultilevel"/>
    <w:tmpl w:val="A1664782"/>
    <w:lvl w:ilvl="0" w:tplc="A80C7FCC">
      <w:numFmt w:val="bullet"/>
      <w:lvlText w:val="•"/>
      <w:lvlJc w:val="left"/>
      <w:pPr>
        <w:ind w:left="1007" w:hanging="360"/>
      </w:pPr>
      <w:rPr>
        <w:rFonts w:ascii="Trebuchet MS" w:eastAsia="Trebuchet MS" w:hAnsi="Trebuchet MS" w:cs="Trebuchet MS" w:hint="default"/>
        <w:b w:val="0"/>
        <w:bCs w:val="0"/>
        <w:i w:val="0"/>
        <w:iCs w:val="0"/>
        <w:spacing w:val="0"/>
        <w:w w:val="67"/>
        <w:sz w:val="28"/>
        <w:szCs w:val="28"/>
        <w:lang w:val="kk-KZ" w:eastAsia="en-US" w:bidi="ar-SA"/>
      </w:rPr>
    </w:lvl>
    <w:lvl w:ilvl="1" w:tplc="15ACDBA4">
      <w:numFmt w:val="bullet"/>
      <w:lvlText w:val="•"/>
      <w:lvlJc w:val="left"/>
      <w:pPr>
        <w:ind w:left="1877" w:hanging="360"/>
      </w:pPr>
      <w:rPr>
        <w:rFonts w:hint="default"/>
        <w:lang w:val="kk-KZ" w:eastAsia="en-US" w:bidi="ar-SA"/>
      </w:rPr>
    </w:lvl>
    <w:lvl w:ilvl="2" w:tplc="C68EC69E">
      <w:numFmt w:val="bullet"/>
      <w:lvlText w:val="•"/>
      <w:lvlJc w:val="left"/>
      <w:pPr>
        <w:ind w:left="2755" w:hanging="360"/>
      </w:pPr>
      <w:rPr>
        <w:rFonts w:hint="default"/>
        <w:lang w:val="kk-KZ" w:eastAsia="en-US" w:bidi="ar-SA"/>
      </w:rPr>
    </w:lvl>
    <w:lvl w:ilvl="3" w:tplc="180A8DB0">
      <w:numFmt w:val="bullet"/>
      <w:lvlText w:val="•"/>
      <w:lvlJc w:val="left"/>
      <w:pPr>
        <w:ind w:left="3632" w:hanging="360"/>
      </w:pPr>
      <w:rPr>
        <w:rFonts w:hint="default"/>
        <w:lang w:val="kk-KZ" w:eastAsia="en-US" w:bidi="ar-SA"/>
      </w:rPr>
    </w:lvl>
    <w:lvl w:ilvl="4" w:tplc="0922DF06">
      <w:numFmt w:val="bullet"/>
      <w:lvlText w:val="•"/>
      <w:lvlJc w:val="left"/>
      <w:pPr>
        <w:ind w:left="4510" w:hanging="360"/>
      </w:pPr>
      <w:rPr>
        <w:rFonts w:hint="default"/>
        <w:lang w:val="kk-KZ" w:eastAsia="en-US" w:bidi="ar-SA"/>
      </w:rPr>
    </w:lvl>
    <w:lvl w:ilvl="5" w:tplc="6ECE5946">
      <w:numFmt w:val="bullet"/>
      <w:lvlText w:val="•"/>
      <w:lvlJc w:val="left"/>
      <w:pPr>
        <w:ind w:left="5387" w:hanging="360"/>
      </w:pPr>
      <w:rPr>
        <w:rFonts w:hint="default"/>
        <w:lang w:val="kk-KZ" w:eastAsia="en-US" w:bidi="ar-SA"/>
      </w:rPr>
    </w:lvl>
    <w:lvl w:ilvl="6" w:tplc="6DBC5DAE">
      <w:numFmt w:val="bullet"/>
      <w:lvlText w:val="•"/>
      <w:lvlJc w:val="left"/>
      <w:pPr>
        <w:ind w:left="6265" w:hanging="360"/>
      </w:pPr>
      <w:rPr>
        <w:rFonts w:hint="default"/>
        <w:lang w:val="kk-KZ" w:eastAsia="en-US" w:bidi="ar-SA"/>
      </w:rPr>
    </w:lvl>
    <w:lvl w:ilvl="7" w:tplc="5DC4B618">
      <w:numFmt w:val="bullet"/>
      <w:lvlText w:val="•"/>
      <w:lvlJc w:val="left"/>
      <w:pPr>
        <w:ind w:left="7142" w:hanging="360"/>
      </w:pPr>
      <w:rPr>
        <w:rFonts w:hint="default"/>
        <w:lang w:val="kk-KZ" w:eastAsia="en-US" w:bidi="ar-SA"/>
      </w:rPr>
    </w:lvl>
    <w:lvl w:ilvl="8" w:tplc="2E0AC2E6">
      <w:numFmt w:val="bullet"/>
      <w:lvlText w:val="•"/>
      <w:lvlJc w:val="left"/>
      <w:pPr>
        <w:ind w:left="8020" w:hanging="360"/>
      </w:pPr>
      <w:rPr>
        <w:rFonts w:hint="default"/>
        <w:lang w:val="kk-KZ" w:eastAsia="en-US" w:bidi="ar-SA"/>
      </w:rPr>
    </w:lvl>
  </w:abstractNum>
  <w:abstractNum w:abstractNumId="2">
    <w:nsid w:val="385421C6"/>
    <w:multiLevelType w:val="hybridMultilevel"/>
    <w:tmpl w:val="BA7CD25E"/>
    <w:lvl w:ilvl="0" w:tplc="0694AECE">
      <w:numFmt w:val="bullet"/>
      <w:lvlText w:val="-"/>
      <w:lvlJc w:val="left"/>
      <w:pPr>
        <w:ind w:left="569" w:hanging="163"/>
      </w:pPr>
      <w:rPr>
        <w:rFonts w:ascii="Times New Roman" w:eastAsia="Times New Roman" w:hAnsi="Times New Roman" w:cs="Times New Roman" w:hint="default"/>
        <w:b w:val="0"/>
        <w:bCs w:val="0"/>
        <w:i w:val="0"/>
        <w:iCs w:val="0"/>
        <w:spacing w:val="0"/>
        <w:w w:val="100"/>
        <w:sz w:val="28"/>
        <w:szCs w:val="28"/>
        <w:lang w:val="kk-KZ" w:eastAsia="en-US" w:bidi="ar-SA"/>
      </w:rPr>
    </w:lvl>
    <w:lvl w:ilvl="1" w:tplc="8C3C576A">
      <w:numFmt w:val="bullet"/>
      <w:lvlText w:val="•"/>
      <w:lvlJc w:val="left"/>
      <w:pPr>
        <w:ind w:left="1481" w:hanging="163"/>
      </w:pPr>
      <w:rPr>
        <w:rFonts w:hint="default"/>
        <w:lang w:val="kk-KZ" w:eastAsia="en-US" w:bidi="ar-SA"/>
      </w:rPr>
    </w:lvl>
    <w:lvl w:ilvl="2" w:tplc="1196295C">
      <w:numFmt w:val="bullet"/>
      <w:lvlText w:val="•"/>
      <w:lvlJc w:val="left"/>
      <w:pPr>
        <w:ind w:left="2403" w:hanging="163"/>
      </w:pPr>
      <w:rPr>
        <w:rFonts w:hint="default"/>
        <w:lang w:val="kk-KZ" w:eastAsia="en-US" w:bidi="ar-SA"/>
      </w:rPr>
    </w:lvl>
    <w:lvl w:ilvl="3" w:tplc="20CEDF72">
      <w:numFmt w:val="bullet"/>
      <w:lvlText w:val="•"/>
      <w:lvlJc w:val="left"/>
      <w:pPr>
        <w:ind w:left="3324" w:hanging="163"/>
      </w:pPr>
      <w:rPr>
        <w:rFonts w:hint="default"/>
        <w:lang w:val="kk-KZ" w:eastAsia="en-US" w:bidi="ar-SA"/>
      </w:rPr>
    </w:lvl>
    <w:lvl w:ilvl="4" w:tplc="C1B61656">
      <w:numFmt w:val="bullet"/>
      <w:lvlText w:val="•"/>
      <w:lvlJc w:val="left"/>
      <w:pPr>
        <w:ind w:left="4246" w:hanging="163"/>
      </w:pPr>
      <w:rPr>
        <w:rFonts w:hint="default"/>
        <w:lang w:val="kk-KZ" w:eastAsia="en-US" w:bidi="ar-SA"/>
      </w:rPr>
    </w:lvl>
    <w:lvl w:ilvl="5" w:tplc="33E8B3A6">
      <w:numFmt w:val="bullet"/>
      <w:lvlText w:val="•"/>
      <w:lvlJc w:val="left"/>
      <w:pPr>
        <w:ind w:left="5167" w:hanging="163"/>
      </w:pPr>
      <w:rPr>
        <w:rFonts w:hint="default"/>
        <w:lang w:val="kk-KZ" w:eastAsia="en-US" w:bidi="ar-SA"/>
      </w:rPr>
    </w:lvl>
    <w:lvl w:ilvl="6" w:tplc="865C1C9A">
      <w:numFmt w:val="bullet"/>
      <w:lvlText w:val="•"/>
      <w:lvlJc w:val="left"/>
      <w:pPr>
        <w:ind w:left="6089" w:hanging="163"/>
      </w:pPr>
      <w:rPr>
        <w:rFonts w:hint="default"/>
        <w:lang w:val="kk-KZ" w:eastAsia="en-US" w:bidi="ar-SA"/>
      </w:rPr>
    </w:lvl>
    <w:lvl w:ilvl="7" w:tplc="C04CDF46">
      <w:numFmt w:val="bullet"/>
      <w:lvlText w:val="•"/>
      <w:lvlJc w:val="left"/>
      <w:pPr>
        <w:ind w:left="7010" w:hanging="163"/>
      </w:pPr>
      <w:rPr>
        <w:rFonts w:hint="default"/>
        <w:lang w:val="kk-KZ" w:eastAsia="en-US" w:bidi="ar-SA"/>
      </w:rPr>
    </w:lvl>
    <w:lvl w:ilvl="8" w:tplc="1FECF3AE">
      <w:numFmt w:val="bullet"/>
      <w:lvlText w:val="•"/>
      <w:lvlJc w:val="left"/>
      <w:pPr>
        <w:ind w:left="7932" w:hanging="163"/>
      </w:pPr>
      <w:rPr>
        <w:rFonts w:hint="default"/>
        <w:lang w:val="kk-KZ" w:eastAsia="en-US" w:bidi="ar-SA"/>
      </w:rPr>
    </w:lvl>
  </w:abstractNum>
  <w:abstractNum w:abstractNumId="3">
    <w:nsid w:val="53CF02E1"/>
    <w:multiLevelType w:val="hybridMultilevel"/>
    <w:tmpl w:val="2B0E0CF6"/>
    <w:lvl w:ilvl="0" w:tplc="BBB82E3A">
      <w:start w:val="1"/>
      <w:numFmt w:val="decimal"/>
      <w:lvlText w:val="%1)"/>
      <w:lvlJc w:val="left"/>
      <w:pPr>
        <w:ind w:left="287" w:hanging="518"/>
        <w:jc w:val="left"/>
      </w:pPr>
      <w:rPr>
        <w:rFonts w:ascii="Times New Roman" w:eastAsia="Times New Roman" w:hAnsi="Times New Roman" w:cs="Times New Roman" w:hint="default"/>
        <w:b w:val="0"/>
        <w:bCs w:val="0"/>
        <w:i w:val="0"/>
        <w:iCs w:val="0"/>
        <w:spacing w:val="-2"/>
        <w:w w:val="100"/>
        <w:sz w:val="28"/>
        <w:szCs w:val="28"/>
        <w:lang w:val="kk-KZ" w:eastAsia="en-US" w:bidi="ar-SA"/>
      </w:rPr>
    </w:lvl>
    <w:lvl w:ilvl="1" w:tplc="D5C43B02">
      <w:numFmt w:val="bullet"/>
      <w:lvlText w:val="•"/>
      <w:lvlJc w:val="left"/>
      <w:pPr>
        <w:ind w:left="1229" w:hanging="518"/>
      </w:pPr>
      <w:rPr>
        <w:rFonts w:hint="default"/>
        <w:lang w:val="kk-KZ" w:eastAsia="en-US" w:bidi="ar-SA"/>
      </w:rPr>
    </w:lvl>
    <w:lvl w:ilvl="2" w:tplc="4E70A1A2">
      <w:numFmt w:val="bullet"/>
      <w:lvlText w:val="•"/>
      <w:lvlJc w:val="left"/>
      <w:pPr>
        <w:ind w:left="2179" w:hanging="518"/>
      </w:pPr>
      <w:rPr>
        <w:rFonts w:hint="default"/>
        <w:lang w:val="kk-KZ" w:eastAsia="en-US" w:bidi="ar-SA"/>
      </w:rPr>
    </w:lvl>
    <w:lvl w:ilvl="3" w:tplc="41BC37A4">
      <w:numFmt w:val="bullet"/>
      <w:lvlText w:val="•"/>
      <w:lvlJc w:val="left"/>
      <w:pPr>
        <w:ind w:left="3128" w:hanging="518"/>
      </w:pPr>
      <w:rPr>
        <w:rFonts w:hint="default"/>
        <w:lang w:val="kk-KZ" w:eastAsia="en-US" w:bidi="ar-SA"/>
      </w:rPr>
    </w:lvl>
    <w:lvl w:ilvl="4" w:tplc="F6BE7A2A">
      <w:numFmt w:val="bullet"/>
      <w:lvlText w:val="•"/>
      <w:lvlJc w:val="left"/>
      <w:pPr>
        <w:ind w:left="4078" w:hanging="518"/>
      </w:pPr>
      <w:rPr>
        <w:rFonts w:hint="default"/>
        <w:lang w:val="kk-KZ" w:eastAsia="en-US" w:bidi="ar-SA"/>
      </w:rPr>
    </w:lvl>
    <w:lvl w:ilvl="5" w:tplc="F8543FEA">
      <w:numFmt w:val="bullet"/>
      <w:lvlText w:val="•"/>
      <w:lvlJc w:val="left"/>
      <w:pPr>
        <w:ind w:left="5027" w:hanging="518"/>
      </w:pPr>
      <w:rPr>
        <w:rFonts w:hint="default"/>
        <w:lang w:val="kk-KZ" w:eastAsia="en-US" w:bidi="ar-SA"/>
      </w:rPr>
    </w:lvl>
    <w:lvl w:ilvl="6" w:tplc="8244028A">
      <w:numFmt w:val="bullet"/>
      <w:lvlText w:val="•"/>
      <w:lvlJc w:val="left"/>
      <w:pPr>
        <w:ind w:left="5977" w:hanging="518"/>
      </w:pPr>
      <w:rPr>
        <w:rFonts w:hint="default"/>
        <w:lang w:val="kk-KZ" w:eastAsia="en-US" w:bidi="ar-SA"/>
      </w:rPr>
    </w:lvl>
    <w:lvl w:ilvl="7" w:tplc="DA4E735A">
      <w:numFmt w:val="bullet"/>
      <w:lvlText w:val="•"/>
      <w:lvlJc w:val="left"/>
      <w:pPr>
        <w:ind w:left="6926" w:hanging="518"/>
      </w:pPr>
      <w:rPr>
        <w:rFonts w:hint="default"/>
        <w:lang w:val="kk-KZ" w:eastAsia="en-US" w:bidi="ar-SA"/>
      </w:rPr>
    </w:lvl>
    <w:lvl w:ilvl="8" w:tplc="AADE8B1E">
      <w:numFmt w:val="bullet"/>
      <w:lvlText w:val="•"/>
      <w:lvlJc w:val="left"/>
      <w:pPr>
        <w:ind w:left="7876" w:hanging="518"/>
      </w:pPr>
      <w:rPr>
        <w:rFonts w:hint="default"/>
        <w:lang w:val="kk-KZ"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20"/>
    <w:rsid w:val="000F50DD"/>
    <w:rsid w:val="00286EB7"/>
    <w:rsid w:val="002B6820"/>
    <w:rsid w:val="00481C76"/>
    <w:rsid w:val="00653144"/>
    <w:rsid w:val="00656E47"/>
    <w:rsid w:val="00A12E93"/>
    <w:rsid w:val="00EB5CF8"/>
    <w:rsid w:val="00EB7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56E47"/>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656E47"/>
    <w:pPr>
      <w:ind w:left="78" w:right="227"/>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56E47"/>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656E47"/>
    <w:pPr>
      <w:spacing w:before="114"/>
      <w:ind w:left="287"/>
      <w:jc w:val="both"/>
    </w:pPr>
    <w:rPr>
      <w:sz w:val="28"/>
      <w:szCs w:val="28"/>
    </w:rPr>
  </w:style>
  <w:style w:type="character" w:customStyle="1" w:styleId="a4">
    <w:name w:val="Основной текст Знак"/>
    <w:basedOn w:val="a0"/>
    <w:link w:val="a3"/>
    <w:uiPriority w:val="1"/>
    <w:rsid w:val="00656E47"/>
    <w:rPr>
      <w:rFonts w:ascii="Times New Roman" w:eastAsia="Times New Roman" w:hAnsi="Times New Roman" w:cs="Times New Roman"/>
      <w:sz w:val="28"/>
      <w:szCs w:val="28"/>
      <w:lang w:val="kk-KZ"/>
    </w:rPr>
  </w:style>
  <w:style w:type="paragraph" w:styleId="a5">
    <w:name w:val="Title"/>
    <w:basedOn w:val="a"/>
    <w:link w:val="a6"/>
    <w:uiPriority w:val="1"/>
    <w:qFormat/>
    <w:rsid w:val="00656E47"/>
    <w:pPr>
      <w:ind w:left="452" w:right="586" w:firstLine="1"/>
      <w:jc w:val="center"/>
    </w:pPr>
    <w:rPr>
      <w:b/>
      <w:bCs/>
      <w:sz w:val="50"/>
      <w:szCs w:val="50"/>
    </w:rPr>
  </w:style>
  <w:style w:type="character" w:customStyle="1" w:styleId="a6">
    <w:name w:val="Название Знак"/>
    <w:basedOn w:val="a0"/>
    <w:link w:val="a5"/>
    <w:uiPriority w:val="1"/>
    <w:rsid w:val="00656E47"/>
    <w:rPr>
      <w:rFonts w:ascii="Times New Roman" w:eastAsia="Times New Roman" w:hAnsi="Times New Roman" w:cs="Times New Roman"/>
      <w:b/>
      <w:bCs/>
      <w:sz w:val="50"/>
      <w:szCs w:val="50"/>
      <w:lang w:val="kk-KZ"/>
    </w:rPr>
  </w:style>
  <w:style w:type="paragraph" w:styleId="a7">
    <w:name w:val="List Paragraph"/>
    <w:basedOn w:val="a"/>
    <w:uiPriority w:val="1"/>
    <w:qFormat/>
    <w:rsid w:val="00656E47"/>
    <w:pPr>
      <w:spacing w:before="114"/>
      <w:ind w:left="287" w:hanging="280"/>
    </w:pPr>
  </w:style>
  <w:style w:type="paragraph" w:styleId="a8">
    <w:name w:val="No Spacing"/>
    <w:uiPriority w:val="1"/>
    <w:qFormat/>
    <w:rsid w:val="00656E47"/>
    <w:pPr>
      <w:widowControl w:val="0"/>
      <w:autoSpaceDE w:val="0"/>
      <w:autoSpaceDN w:val="0"/>
      <w:spacing w:after="0" w:line="240" w:lineRule="auto"/>
    </w:pPr>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56E47"/>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656E47"/>
    <w:pPr>
      <w:ind w:left="78" w:right="227"/>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56E47"/>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656E47"/>
    <w:pPr>
      <w:spacing w:before="114"/>
      <w:ind w:left="287"/>
      <w:jc w:val="both"/>
    </w:pPr>
    <w:rPr>
      <w:sz w:val="28"/>
      <w:szCs w:val="28"/>
    </w:rPr>
  </w:style>
  <w:style w:type="character" w:customStyle="1" w:styleId="a4">
    <w:name w:val="Основной текст Знак"/>
    <w:basedOn w:val="a0"/>
    <w:link w:val="a3"/>
    <w:uiPriority w:val="1"/>
    <w:rsid w:val="00656E47"/>
    <w:rPr>
      <w:rFonts w:ascii="Times New Roman" w:eastAsia="Times New Roman" w:hAnsi="Times New Roman" w:cs="Times New Roman"/>
      <w:sz w:val="28"/>
      <w:szCs w:val="28"/>
      <w:lang w:val="kk-KZ"/>
    </w:rPr>
  </w:style>
  <w:style w:type="paragraph" w:styleId="a5">
    <w:name w:val="Title"/>
    <w:basedOn w:val="a"/>
    <w:link w:val="a6"/>
    <w:uiPriority w:val="1"/>
    <w:qFormat/>
    <w:rsid w:val="00656E47"/>
    <w:pPr>
      <w:ind w:left="452" w:right="586" w:firstLine="1"/>
      <w:jc w:val="center"/>
    </w:pPr>
    <w:rPr>
      <w:b/>
      <w:bCs/>
      <w:sz w:val="50"/>
      <w:szCs w:val="50"/>
    </w:rPr>
  </w:style>
  <w:style w:type="character" w:customStyle="1" w:styleId="a6">
    <w:name w:val="Название Знак"/>
    <w:basedOn w:val="a0"/>
    <w:link w:val="a5"/>
    <w:uiPriority w:val="1"/>
    <w:rsid w:val="00656E47"/>
    <w:rPr>
      <w:rFonts w:ascii="Times New Roman" w:eastAsia="Times New Roman" w:hAnsi="Times New Roman" w:cs="Times New Roman"/>
      <w:b/>
      <w:bCs/>
      <w:sz w:val="50"/>
      <w:szCs w:val="50"/>
      <w:lang w:val="kk-KZ"/>
    </w:rPr>
  </w:style>
  <w:style w:type="paragraph" w:styleId="a7">
    <w:name w:val="List Paragraph"/>
    <w:basedOn w:val="a"/>
    <w:uiPriority w:val="1"/>
    <w:qFormat/>
    <w:rsid w:val="00656E47"/>
    <w:pPr>
      <w:spacing w:before="114"/>
      <w:ind w:left="287" w:hanging="280"/>
    </w:pPr>
  </w:style>
  <w:style w:type="paragraph" w:styleId="a8">
    <w:name w:val="No Spacing"/>
    <w:uiPriority w:val="1"/>
    <w:qFormat/>
    <w:rsid w:val="00656E47"/>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1884</Words>
  <Characters>10742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6</cp:revision>
  <dcterms:created xsi:type="dcterms:W3CDTF">2025-04-10T06:09:00Z</dcterms:created>
  <dcterms:modified xsi:type="dcterms:W3CDTF">2025-04-14T16:46:00Z</dcterms:modified>
</cp:coreProperties>
</file>