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B8F" w:rsidRDefault="009A78B6" w:rsidP="00595B8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</w:t>
      </w:r>
      <w:r w:rsidR="00595B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Алматы қаласы </w:t>
      </w:r>
    </w:p>
    <w:p w:rsidR="00595B8F" w:rsidRDefault="00595B8F" w:rsidP="00595B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Медеу ауданы</w:t>
      </w:r>
    </w:p>
    <w:p w:rsidR="00595B8F" w:rsidRDefault="00595B8F" w:rsidP="00595B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Думан ықшамауданы</w:t>
      </w:r>
    </w:p>
    <w:p w:rsidR="00595B8F" w:rsidRPr="00A57D32" w:rsidRDefault="00595B8F" w:rsidP="00595B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№172 мектеп-гимназия</w:t>
      </w:r>
    </w:p>
    <w:p w:rsidR="00595B8F" w:rsidRDefault="00595B8F" w:rsidP="00595B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Бастауыш сынып мұғалімі: Қабаева Раушан</w:t>
      </w:r>
    </w:p>
    <w:p w:rsidR="00595B8F" w:rsidRDefault="009A78B6" w:rsidP="009A78B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595B8F" w:rsidRDefault="00595B8F" w:rsidP="00595B8F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A78B6" w:rsidRDefault="009A78B6" w:rsidP="00595B8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«Бағдарламаның  7 модулі»   коучинг сабақ</w:t>
      </w:r>
    </w:p>
    <w:p w:rsidR="00595B8F" w:rsidRDefault="00595B8F" w:rsidP="009A78B6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A78B6" w:rsidRDefault="009A78B6" w:rsidP="009A78B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0915" w:type="dxa"/>
        <w:tblInd w:w="-1026" w:type="dxa"/>
        <w:tblLook w:val="04A0" w:firstRow="1" w:lastRow="0" w:firstColumn="1" w:lastColumn="0" w:noHBand="0" w:noVBand="1"/>
      </w:tblPr>
      <w:tblGrid>
        <w:gridCol w:w="2782"/>
        <w:gridCol w:w="8133"/>
      </w:tblGrid>
      <w:tr w:rsidR="009A78B6" w:rsidRPr="009A78B6" w:rsidTr="009A78B6"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Жалпы мақсаты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Мұғалімдердің педагогикалық тәжірибелерін жетілдіру барысында жеті модульге  түсінік беру</w:t>
            </w:r>
          </w:p>
        </w:tc>
      </w:tr>
      <w:tr w:rsidR="009A78B6" w:rsidRPr="00595B8F" w:rsidTr="009A78B6"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Күтілетін </w:t>
            </w:r>
          </w:p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Нәтиже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Жеті модуль туралы түсінік қалыптасады.</w:t>
            </w:r>
          </w:p>
        </w:tc>
      </w:tr>
      <w:tr w:rsidR="009A78B6" w:rsidTr="009A78B6">
        <w:trPr>
          <w:trHeight w:val="88"/>
        </w:trPr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Негізгі түйін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Жеті модуль</w:t>
            </w:r>
          </w:p>
        </w:tc>
      </w:tr>
      <w:tr w:rsidR="009A78B6" w:rsidTr="009A78B6"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Дерек көздер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Презентация, бейнежазба , Сергіту сәті</w:t>
            </w:r>
          </w:p>
        </w:tc>
      </w:tr>
      <w:tr w:rsidR="009A78B6" w:rsidTr="009A78B6">
        <w:tc>
          <w:tcPr>
            <w:tcW w:w="27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Сабақта </w:t>
            </w:r>
          </w:p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қолданылатын материалдар</w:t>
            </w:r>
          </w:p>
        </w:tc>
        <w:tc>
          <w:tcPr>
            <w:tcW w:w="8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Стикерлер, тапсырмаларды орындайтын қағаздар,  ноутбук, проектор, фломастер-маркерлер, А4 форматындағы қағаздар.</w:t>
            </w:r>
          </w:p>
        </w:tc>
      </w:tr>
    </w:tbl>
    <w:p w:rsidR="009A78B6" w:rsidRDefault="009A78B6" w:rsidP="009A78B6">
      <w:pPr>
        <w:jc w:val="center"/>
        <w:rPr>
          <w:rFonts w:ascii="Times New Roman" w:hAnsi="Times New Roman" w:cs="Times New Roman"/>
          <w:b/>
          <w:sz w:val="24"/>
          <w:szCs w:val="24"/>
          <w:lang w:val="kk-KZ"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Сабақ барысы:</w:t>
      </w:r>
    </w:p>
    <w:tbl>
      <w:tblPr>
        <w:tblStyle w:val="a5"/>
        <w:tblW w:w="1092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985"/>
        <w:gridCol w:w="1135"/>
        <w:gridCol w:w="5531"/>
        <w:gridCol w:w="2269"/>
      </w:tblGrid>
      <w:tr w:rsidR="009A78B6" w:rsidTr="009A78B6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78B6" w:rsidRDefault="009A78B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Коучинг сабақты өткізу кезеңдері</w:t>
            </w:r>
          </w:p>
          <w:p w:rsidR="009A78B6" w:rsidRDefault="009A78B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уақыты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Тәлім алушының іс-әрекеті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Мұғалімдердің іс-әрекеті</w:t>
            </w:r>
          </w:p>
        </w:tc>
      </w:tr>
      <w:tr w:rsidR="009A78B6" w:rsidRPr="00595B8F" w:rsidTr="009A78B6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Ұйымдастыру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Тәлім алушы сабақтың тақырыбымен   таныстырады.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Мұғалімдер сабақтың тақырыбы мен танысады.</w:t>
            </w:r>
          </w:p>
        </w:tc>
      </w:tr>
      <w:tr w:rsidR="009A78B6" w:rsidRPr="00595B8F" w:rsidTr="009A78B6">
        <w:tc>
          <w:tcPr>
            <w:tcW w:w="1985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9A78B6" w:rsidRPr="009A78B6" w:rsidRDefault="009A78B6">
            <w:pPr>
              <w:rPr>
                <w:rFonts w:eastAsiaTheme="minorHAnsi" w:cs="Times New Roman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Ынтымақтастық атмосферасын қалыптасыру.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«Сағаттағы достар» тренинг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Қолмен амандасу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Арқасынан қағу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 xml:space="preserve">Күлімсіреу 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Қол бұлғау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Шынтақ түйістіру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Үндіше сәлемдесу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Тілек тілеу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Ауадан сүйіспеншілік жіберу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Массаж жасау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Арқасын сүрту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Шапалақтау</w:t>
            </w:r>
          </w:p>
          <w:p w:rsidR="009A78B6" w:rsidRDefault="009A78B6" w:rsidP="00695AE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kk-KZ"/>
              </w:rPr>
              <w:t>Екі қолдан ұстап айналу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Мұғалімдер 12 сағат бойына жоспар жасап, оны іске асырады</w:t>
            </w:r>
          </w:p>
        </w:tc>
      </w:tr>
      <w:tr w:rsidR="009A78B6" w:rsidRPr="00595B8F" w:rsidTr="009A78B6">
        <w:tc>
          <w:tcPr>
            <w:tcW w:w="198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Pr="009A78B6" w:rsidRDefault="009A78B6">
            <w:pPr>
              <w:rPr>
                <w:rFonts w:eastAsiaTheme="minorHAnsi" w:cs="Times New Roman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Топқа бөлу.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7 санына байланысты қасиеттерді түрлі түсті қағаздарға жазып және оны қиып араластырады</w:t>
            </w:r>
          </w:p>
          <w:p w:rsidR="009A78B6" w:rsidRDefault="009A78B6" w:rsidP="00695AE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 күн</w:t>
            </w:r>
          </w:p>
          <w:p w:rsidR="009A78B6" w:rsidRDefault="009A78B6" w:rsidP="00695AE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 қазына</w:t>
            </w:r>
          </w:p>
          <w:p w:rsidR="009A78B6" w:rsidRDefault="009A78B6" w:rsidP="00695AE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 жоқ</w:t>
            </w:r>
          </w:p>
          <w:p w:rsidR="009A78B6" w:rsidRDefault="009A78B6" w:rsidP="00695AE2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Қазақстанның жеті кереметі</w:t>
            </w:r>
          </w:p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(топ ережесімен таныстыру)</w:t>
            </w:r>
          </w:p>
          <w:p w:rsidR="009A78B6" w:rsidRDefault="009A78B6">
            <w:pPr>
              <w:rPr>
                <w:rFonts w:ascii="Times New Roman" w:hAnsi="Times New Roman" w:cs="Times New Roman"/>
                <w:color w:val="000000" w:themeColor="text1"/>
                <w:sz w:val="24"/>
                <w:lang w:val="kk-KZ" w:eastAsia="en-US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Мұғалімдер өздері таңдаған түстерді сәйкестендіріп, топ аттарын табады</w:t>
            </w:r>
          </w:p>
        </w:tc>
      </w:tr>
      <w:tr w:rsidR="009A78B6" w:rsidRPr="00595B8F" w:rsidTr="009A78B6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Ой шақыру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«Интервью сұрақ»    Тәлім алушы, мұғалімдердің ой-пікірлерін қортындылайды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Топ болып сұрақтарға бірлесіп жауап береді</w:t>
            </w:r>
          </w:p>
        </w:tc>
      </w:tr>
      <w:tr w:rsidR="009A78B6" w:rsidRPr="00595B8F" w:rsidTr="009A78B6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Теориялық материал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20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«Бейнежазба 7 модулі»    түсінік қалыптастыру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Мұғалімдер өз түсініктері бойынша түсіндіреді</w:t>
            </w:r>
          </w:p>
        </w:tc>
      </w:tr>
      <w:tr w:rsidR="009A78B6" w:rsidTr="009A78B6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Таныстырылым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Презентация: 7 модуль бойынша түсініктеме</w:t>
            </w:r>
          </w:p>
          <w:p w:rsidR="009A78B6" w:rsidRDefault="009A78B6">
            <w:pPr>
              <w:widowControl w:val="0"/>
              <w:autoSpaceDE w:val="0"/>
              <w:autoSpaceDN w:val="0"/>
              <w:adjustRightInd w:val="0"/>
              <w:spacing w:before="4" w:line="276" w:lineRule="exact"/>
              <w:ind w:left="1530"/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4"/>
                <w:lang w:val="kk-KZ" w:eastAsia="en-US"/>
              </w:rPr>
              <w:t xml:space="preserve">1. Оқыту мен оқудағы жаңа тәсілдер. </w:t>
            </w:r>
          </w:p>
          <w:p w:rsidR="009A78B6" w:rsidRDefault="009A78B6">
            <w:pPr>
              <w:widowControl w:val="0"/>
              <w:autoSpaceDE w:val="0"/>
              <w:autoSpaceDN w:val="0"/>
              <w:adjustRightInd w:val="0"/>
              <w:spacing w:before="24" w:line="276" w:lineRule="exact"/>
              <w:ind w:left="1530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kk-KZ" w:eastAsia="en-US"/>
              </w:rPr>
              <w:t xml:space="preserve">2. Сынитұрғыдан ойлауғаүйрету. </w:t>
            </w:r>
          </w:p>
          <w:p w:rsidR="009A78B6" w:rsidRDefault="009A78B6">
            <w:pPr>
              <w:widowControl w:val="0"/>
              <w:autoSpaceDE w:val="0"/>
              <w:autoSpaceDN w:val="0"/>
              <w:adjustRightInd w:val="0"/>
              <w:spacing w:before="4" w:line="276" w:lineRule="exact"/>
              <w:ind w:left="1530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kk-KZ" w:eastAsia="en-US"/>
              </w:rPr>
              <w:t xml:space="preserve">3. Оқытуүшін бағалау және оқуды бағалау. </w:t>
            </w:r>
          </w:p>
          <w:p w:rsidR="009A78B6" w:rsidRDefault="009A78B6">
            <w:pPr>
              <w:widowControl w:val="0"/>
              <w:autoSpaceDE w:val="0"/>
              <w:autoSpaceDN w:val="0"/>
              <w:adjustRightInd w:val="0"/>
              <w:spacing w:before="4" w:line="276" w:lineRule="exact"/>
              <w:ind w:left="1530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val="kk-KZ" w:eastAsia="en-US"/>
              </w:rPr>
              <w:t xml:space="preserve">4. Оқыту мен оқуда ақпараттық-коммуникациялық технологияларды (АКТ) пайдалану. </w:t>
            </w:r>
          </w:p>
          <w:p w:rsidR="009A78B6" w:rsidRDefault="009A78B6">
            <w:pPr>
              <w:widowControl w:val="0"/>
              <w:autoSpaceDE w:val="0"/>
              <w:autoSpaceDN w:val="0"/>
              <w:adjustRightInd w:val="0"/>
              <w:spacing w:before="24" w:line="276" w:lineRule="exact"/>
              <w:ind w:left="1530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5.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Талантты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және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дарынды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балаларды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оқыту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. </w:t>
            </w:r>
          </w:p>
          <w:p w:rsidR="009A78B6" w:rsidRDefault="009A78B6">
            <w:pPr>
              <w:widowControl w:val="0"/>
              <w:autoSpaceDE w:val="0"/>
              <w:autoSpaceDN w:val="0"/>
              <w:adjustRightInd w:val="0"/>
              <w:spacing w:before="4" w:line="276" w:lineRule="exact"/>
              <w:ind w:left="1530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6.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Оқушылардың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жас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ерекшеліктеріне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сәйкес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оқыту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және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оқу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. </w:t>
            </w:r>
          </w:p>
          <w:p w:rsidR="009A78B6" w:rsidRDefault="009A78B6">
            <w:pPr>
              <w:widowControl w:val="0"/>
              <w:autoSpaceDE w:val="0"/>
              <w:autoSpaceDN w:val="0"/>
              <w:adjustRightInd w:val="0"/>
              <w:spacing w:before="24" w:line="276" w:lineRule="exact"/>
              <w:ind w:left="1530"/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7.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Оқытуды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басқару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және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>көшбасшылық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Мұғалімдер таныстырылыммен танысады.</w:t>
            </w:r>
          </w:p>
        </w:tc>
      </w:tr>
      <w:tr w:rsidR="009A78B6" w:rsidRPr="00595B8F" w:rsidTr="009A78B6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Топтық жұмыс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Әр топқа сабақ жоспарын жасатып, сол сабақтардан  7 модулді табу жолдарын көздейді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Мұғалімдер сабақ жоспарын жасап, жасаған сабақтарынан 7 модулді табады (постер)</w:t>
            </w:r>
          </w:p>
        </w:tc>
      </w:tr>
      <w:tr w:rsidR="009A78B6" w:rsidTr="009A78B6"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 сергек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5мин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Сергіту сәті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Мұғалімдер жаттығу қимылдарын қайталайды.</w:t>
            </w:r>
          </w:p>
        </w:tc>
      </w:tr>
      <w:tr w:rsidR="009A78B6" w:rsidTr="009A78B6">
        <w:trPr>
          <w:trHeight w:val="275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Бекіту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7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Сәйкестендіру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Жеті модульді берілген тапсырмалармен байланыстырады</w:t>
            </w:r>
          </w:p>
        </w:tc>
      </w:tr>
      <w:tr w:rsidR="009A78B6" w:rsidTr="009A78B6">
        <w:trPr>
          <w:trHeight w:val="8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Қорытынды рефлексия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3 мин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Қатысушылардан тәлім алушы интервью әдісі арқылы қорытынды жасайды</w:t>
            </w:r>
          </w:p>
          <w:p w:rsidR="009A78B6" w:rsidRDefault="009A78B6">
            <w:pPr>
              <w:rPr>
                <w:rFonts w:ascii="Times New Roman" w:hAnsi="Times New Roman" w:cs="Times New Roman"/>
                <w:bCs/>
                <w:iCs/>
                <w:lang w:val="kk-KZ" w:eastAsia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lang w:eastAsia="en-US"/>
              </w:rPr>
              <w:t>Аты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lang w:val="kk-KZ" w:eastAsia="en-US"/>
              </w:rPr>
              <w:t>-жөні</w:t>
            </w:r>
            <w:r>
              <w:rPr>
                <w:rFonts w:ascii="Times New Roman" w:hAnsi="Times New Roman" w:cs="Times New Roman"/>
                <w:bCs/>
                <w:iCs/>
                <w:lang w:eastAsia="en-US"/>
              </w:rPr>
              <w:t>:</w:t>
            </w:r>
          </w:p>
          <w:p w:rsidR="009A78B6" w:rsidRDefault="009A78B6">
            <w:pPr>
              <w:rPr>
                <w:rFonts w:ascii="Times New Roman" w:hAnsi="Times New Roman" w:cs="Times New Roman"/>
                <w:bCs/>
                <w:iCs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en-US"/>
              </w:rPr>
              <w:t>Сабақ не туралы болды?</w:t>
            </w:r>
          </w:p>
          <w:p w:rsidR="009A78B6" w:rsidRDefault="009A78B6">
            <w:pPr>
              <w:rPr>
                <w:rFonts w:ascii="Times New Roman" w:hAnsi="Times New Roman" w:cs="Times New Roman"/>
                <w:bCs/>
                <w:iCs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en-US"/>
              </w:rPr>
              <w:t>Бүгінгі сабақ сізге ұнадыма?</w:t>
            </w:r>
          </w:p>
          <w:p w:rsidR="009A78B6" w:rsidRDefault="009A78B6">
            <w:pPr>
              <w:rPr>
                <w:rFonts w:ascii="Times New Roman" w:hAnsi="Times New Roman" w:cs="Times New Roman"/>
                <w:bCs/>
                <w:iCs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en-US"/>
              </w:rPr>
              <w:t>Бұл сабақта сіз үшін не қиын болды?</w:t>
            </w:r>
          </w:p>
          <w:p w:rsidR="009A78B6" w:rsidRDefault="009A78B6">
            <w:pPr>
              <w:rPr>
                <w:rFonts w:ascii="Times New Roman" w:hAnsi="Times New Roman" w:cs="Times New Roman"/>
                <w:bCs/>
                <w:iCs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en-US"/>
              </w:rPr>
              <w:t>Бұл сіз үшін неге қиын болды?</w:t>
            </w:r>
          </w:p>
          <w:p w:rsidR="009A78B6" w:rsidRDefault="009A78B6">
            <w:pPr>
              <w:rPr>
                <w:rFonts w:ascii="Times New Roman" w:hAnsi="Times New Roman" w:cs="Times New Roman"/>
                <w:bCs/>
                <w:iCs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iCs/>
                <w:lang w:val="kk-KZ" w:eastAsia="en-US"/>
              </w:rPr>
              <w:t>Бұл қиындықты ненің көмегімен еңсердіңіз / еңсере аласыз?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78B6" w:rsidRDefault="009A78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Мұғалімдер парақшаға жазып толтырады.</w:t>
            </w:r>
          </w:p>
        </w:tc>
      </w:tr>
    </w:tbl>
    <w:p w:rsidR="009A78B6" w:rsidRDefault="009A78B6" w:rsidP="009A78B6">
      <w:pPr>
        <w:rPr>
          <w:rFonts w:ascii="Times New Roman" w:hAnsi="Times New Roman" w:cs="Times New Roman"/>
          <w:sz w:val="24"/>
          <w:szCs w:val="24"/>
          <w:lang w:val="kk-KZ" w:eastAsia="en-US"/>
        </w:rPr>
      </w:pPr>
    </w:p>
    <w:p w:rsidR="009A78B6" w:rsidRDefault="009A78B6" w:rsidP="009A78B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9A78B6" w:rsidRDefault="009A78B6" w:rsidP="009A78B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</w:p>
    <w:p w:rsidR="009A78B6" w:rsidRDefault="009A78B6" w:rsidP="009A78B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A78B6" w:rsidRDefault="009A78B6" w:rsidP="009A78B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9615E" w:rsidRDefault="0049615E"/>
    <w:sectPr w:rsidR="00496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F5664"/>
    <w:multiLevelType w:val="hybridMultilevel"/>
    <w:tmpl w:val="465458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2C1767"/>
    <w:multiLevelType w:val="hybridMultilevel"/>
    <w:tmpl w:val="04405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8B6"/>
    <w:rsid w:val="0049615E"/>
    <w:rsid w:val="00595B8F"/>
    <w:rsid w:val="009A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8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8B6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9A78B6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9A7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8B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8B6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9A78B6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9A78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4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2697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Адия</cp:lastModifiedBy>
  <cp:revision>2</cp:revision>
  <dcterms:created xsi:type="dcterms:W3CDTF">2017-06-09T15:33:00Z</dcterms:created>
  <dcterms:modified xsi:type="dcterms:W3CDTF">2017-05-31T15:32:00Z</dcterms:modified>
</cp:coreProperties>
</file>