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16" w:rsidRDefault="00650C16" w:rsidP="00650C16">
      <w:pPr>
        <w:outlineLvl w:val="0"/>
        <w:rPr>
          <w:rFonts w:ascii="Times New Roman" w:hAnsi="Times New Roman"/>
          <w:sz w:val="28"/>
          <w:szCs w:val="24"/>
          <w:lang w:val="kk-KZ"/>
        </w:rPr>
      </w:pPr>
      <w:r>
        <w:rPr>
          <w:rFonts w:ascii="Times New Roman" w:hAnsi="Times New Roman"/>
          <w:b/>
          <w:sz w:val="28"/>
          <w:szCs w:val="28"/>
          <w:lang w:val="kk-KZ"/>
        </w:rPr>
        <w:t>Саба</w:t>
      </w:r>
      <w:r>
        <w:rPr>
          <w:rFonts w:ascii="Times New Roman" w:hAnsi="Times New Roman" w:cs="Arial"/>
          <w:b/>
          <w:sz w:val="28"/>
          <w:szCs w:val="28"/>
          <w:lang w:val="kk-KZ"/>
        </w:rPr>
        <w:t>қ</w:t>
      </w:r>
      <w:r>
        <w:rPr>
          <w:rFonts w:ascii="Times New Roman" w:hAnsi="Times New Roman" w:cs="Calibri"/>
          <w:b/>
          <w:sz w:val="28"/>
          <w:szCs w:val="28"/>
          <w:lang w:val="kk-KZ"/>
        </w:rPr>
        <w:t>ты</w:t>
      </w:r>
      <w:r>
        <w:rPr>
          <w:rFonts w:ascii="Times New Roman" w:hAnsi="Times New Roman" w:cs="Arial"/>
          <w:b/>
          <w:sz w:val="28"/>
          <w:szCs w:val="28"/>
          <w:lang w:val="kk-KZ"/>
        </w:rPr>
        <w:t>ң</w:t>
      </w:r>
      <w:r>
        <w:rPr>
          <w:rFonts w:ascii="Times New Roman" w:hAnsi="Times New Roman" w:cs="Calibri"/>
          <w:b/>
          <w:sz w:val="28"/>
          <w:szCs w:val="28"/>
          <w:lang w:val="kk-KZ"/>
        </w:rPr>
        <w:t xml:space="preserve"> та</w:t>
      </w:r>
      <w:r>
        <w:rPr>
          <w:rFonts w:ascii="Times New Roman" w:hAnsi="Times New Roman" w:cs="Arial"/>
          <w:b/>
          <w:sz w:val="28"/>
          <w:szCs w:val="28"/>
          <w:lang w:val="kk-KZ"/>
        </w:rPr>
        <w:t>қ</w:t>
      </w:r>
      <w:r>
        <w:rPr>
          <w:rFonts w:ascii="Times New Roman" w:hAnsi="Times New Roman" w:cs="Calibri"/>
          <w:b/>
          <w:sz w:val="28"/>
          <w:szCs w:val="28"/>
          <w:lang w:val="kk-KZ"/>
        </w:rPr>
        <w:t>ырыбы</w:t>
      </w:r>
      <w:r>
        <w:rPr>
          <w:rFonts w:ascii="Times New Roman" w:hAnsi="Times New Roman" w:cs="Calibri"/>
          <w:sz w:val="28"/>
          <w:szCs w:val="28"/>
          <w:lang w:val="kk-KZ"/>
        </w:rPr>
        <w:t>:</w:t>
      </w:r>
      <w:r>
        <w:rPr>
          <w:rFonts w:ascii="Times New Roman" w:hAnsi="Times New Roman"/>
          <w:sz w:val="28"/>
          <w:szCs w:val="24"/>
          <w:lang w:val="kk-KZ"/>
        </w:rPr>
        <w:t xml:space="preserve"> Симфониялық оркестрдегі үрмелі ағаш аспаптар. </w:t>
      </w:r>
    </w:p>
    <w:p w:rsidR="00650C16" w:rsidRDefault="00650C16" w:rsidP="00650C16">
      <w:pPr>
        <w:outlineLvl w:val="0"/>
        <w:rPr>
          <w:rFonts w:ascii="Times New Roman" w:hAnsi="Times New Roman"/>
          <w:b/>
          <w:sz w:val="28"/>
          <w:szCs w:val="28"/>
          <w:lang w:val="kk-KZ"/>
        </w:rPr>
      </w:pPr>
      <w:r>
        <w:rPr>
          <w:rFonts w:ascii="Times New Roman" w:hAnsi="Times New Roman"/>
          <w:b/>
          <w:sz w:val="28"/>
          <w:szCs w:val="28"/>
          <w:lang w:val="kk-KZ"/>
        </w:rPr>
        <w:t>Саба</w:t>
      </w:r>
      <w:r>
        <w:rPr>
          <w:rFonts w:ascii="Times New Roman" w:hAnsi="Times New Roman" w:cs="Arial"/>
          <w:b/>
          <w:sz w:val="28"/>
          <w:szCs w:val="28"/>
          <w:lang w:val="kk-KZ"/>
        </w:rPr>
        <w:t>қ</w:t>
      </w:r>
      <w:r>
        <w:rPr>
          <w:rFonts w:ascii="Times New Roman" w:hAnsi="Times New Roman" w:cs="Calibri"/>
          <w:b/>
          <w:sz w:val="28"/>
          <w:szCs w:val="28"/>
          <w:lang w:val="kk-KZ"/>
        </w:rPr>
        <w:t>ты</w:t>
      </w:r>
      <w:r>
        <w:rPr>
          <w:rFonts w:ascii="Times New Roman" w:hAnsi="Times New Roman" w:cs="Arial"/>
          <w:b/>
          <w:sz w:val="28"/>
          <w:szCs w:val="28"/>
          <w:lang w:val="kk-KZ"/>
        </w:rPr>
        <w:t>ң</w:t>
      </w:r>
      <w:r>
        <w:rPr>
          <w:rFonts w:ascii="Times New Roman" w:hAnsi="Times New Roman" w:cs="Calibri"/>
          <w:b/>
          <w:sz w:val="28"/>
          <w:szCs w:val="28"/>
          <w:lang w:val="kk-KZ"/>
        </w:rPr>
        <w:t xml:space="preserve"> ма</w:t>
      </w:r>
      <w:r>
        <w:rPr>
          <w:rFonts w:ascii="Times New Roman" w:hAnsi="Times New Roman" w:cs="Arial"/>
          <w:b/>
          <w:sz w:val="28"/>
          <w:szCs w:val="28"/>
          <w:lang w:val="kk-KZ"/>
        </w:rPr>
        <w:t>қ</w:t>
      </w:r>
      <w:r>
        <w:rPr>
          <w:rFonts w:ascii="Times New Roman" w:hAnsi="Times New Roman" w:cs="Calibri"/>
          <w:b/>
          <w:sz w:val="28"/>
          <w:szCs w:val="28"/>
          <w:lang w:val="kk-KZ"/>
        </w:rPr>
        <w:t>саты:</w:t>
      </w:r>
      <w:r>
        <w:rPr>
          <w:rFonts w:ascii="Times New Roman" w:hAnsi="Times New Roman"/>
          <w:b/>
          <w:sz w:val="28"/>
          <w:szCs w:val="28"/>
          <w:lang w:val="kk-KZ"/>
        </w:rPr>
        <w:t xml:space="preserve"> </w:t>
      </w:r>
    </w:p>
    <w:p w:rsidR="00650C16" w:rsidRPr="00367B11" w:rsidRDefault="00650C16" w:rsidP="00650C16">
      <w:pPr>
        <w:numPr>
          <w:ilvl w:val="0"/>
          <w:numId w:val="2"/>
        </w:numPr>
        <w:rPr>
          <w:rFonts w:ascii="Times New Roman" w:hAnsi="Times New Roman"/>
          <w:sz w:val="28"/>
          <w:szCs w:val="28"/>
          <w:lang w:val="kk-KZ"/>
        </w:rPr>
      </w:pPr>
      <w:r w:rsidRPr="00367B11">
        <w:rPr>
          <w:rFonts w:ascii="Times New Roman" w:hAnsi="Times New Roman"/>
          <w:bCs/>
          <w:iCs/>
          <w:sz w:val="28"/>
          <w:szCs w:val="28"/>
          <w:lang w:val="kk-KZ"/>
        </w:rPr>
        <w:t>Cимфониялық оркестрдің құрамындағы ағаш үрмелі аспаптармен таныстыру; күрделі музыка тыңдату; музыка тыңдау мәдениетін дамыту.</w:t>
      </w:r>
    </w:p>
    <w:p w:rsidR="00650C16" w:rsidRPr="00367B11" w:rsidRDefault="00650C16" w:rsidP="00650C16">
      <w:pPr>
        <w:numPr>
          <w:ilvl w:val="0"/>
          <w:numId w:val="2"/>
        </w:numPr>
        <w:rPr>
          <w:rFonts w:ascii="Times New Roman" w:hAnsi="Times New Roman"/>
          <w:sz w:val="28"/>
          <w:szCs w:val="28"/>
          <w:lang w:val="kk-KZ"/>
        </w:rPr>
      </w:pPr>
      <w:r w:rsidRPr="00367B11">
        <w:rPr>
          <w:rFonts w:ascii="Times New Roman" w:hAnsi="Times New Roman"/>
          <w:bCs/>
          <w:iCs/>
          <w:sz w:val="28"/>
          <w:szCs w:val="28"/>
          <w:lang w:val="kk-KZ"/>
        </w:rPr>
        <w:t>Хормен ән айту ережелерін еске түсіріп, жаңа ән үйрету.</w:t>
      </w:r>
    </w:p>
    <w:p w:rsidR="00650C16" w:rsidRPr="0011694B" w:rsidRDefault="00650C16" w:rsidP="00650C16">
      <w:pPr>
        <w:numPr>
          <w:ilvl w:val="0"/>
          <w:numId w:val="2"/>
        </w:numPr>
        <w:rPr>
          <w:rFonts w:ascii="Times New Roman" w:hAnsi="Times New Roman"/>
          <w:sz w:val="28"/>
          <w:szCs w:val="28"/>
          <w:lang w:val="kk-KZ"/>
        </w:rPr>
      </w:pPr>
      <w:r w:rsidRPr="00367B11">
        <w:rPr>
          <w:rFonts w:ascii="Times New Roman" w:hAnsi="Times New Roman"/>
          <w:bCs/>
          <w:iCs/>
          <w:sz w:val="28"/>
          <w:szCs w:val="28"/>
          <w:lang w:val="kk-KZ"/>
        </w:rPr>
        <w:t>Балаларға арналған музыкалық аспаптарда ойнау арқылы ырғақ сезімін дамыту.</w:t>
      </w:r>
    </w:p>
    <w:p w:rsidR="00650C16" w:rsidRPr="00367B11" w:rsidRDefault="00650C16" w:rsidP="00650C16">
      <w:pPr>
        <w:numPr>
          <w:ilvl w:val="0"/>
          <w:numId w:val="2"/>
        </w:numPr>
        <w:rPr>
          <w:rFonts w:ascii="Times New Roman" w:hAnsi="Times New Roman"/>
          <w:sz w:val="28"/>
          <w:szCs w:val="28"/>
          <w:lang w:val="kk-KZ"/>
        </w:rPr>
      </w:pPr>
      <w:r>
        <w:rPr>
          <w:rFonts w:ascii="Times New Roman" w:hAnsi="Times New Roman"/>
          <w:bCs/>
          <w:iCs/>
          <w:sz w:val="28"/>
          <w:szCs w:val="28"/>
          <w:lang w:val="kk-KZ"/>
        </w:rPr>
        <w:t>Шығармашылық тапсырмалар орындау арқылы логикалық ойлау қабілеттерін арттыру.</w:t>
      </w:r>
    </w:p>
    <w:p w:rsidR="00650C16" w:rsidRPr="00442B09" w:rsidRDefault="00650C16" w:rsidP="00650C16">
      <w:pPr>
        <w:numPr>
          <w:ilvl w:val="0"/>
          <w:numId w:val="2"/>
        </w:numPr>
        <w:rPr>
          <w:rFonts w:ascii="Times New Roman" w:hAnsi="Times New Roman"/>
          <w:sz w:val="28"/>
          <w:szCs w:val="28"/>
          <w:lang w:val="kk-KZ"/>
        </w:rPr>
      </w:pPr>
      <w:r w:rsidRPr="00367B11">
        <w:rPr>
          <w:rFonts w:ascii="Times New Roman" w:hAnsi="Times New Roman"/>
          <w:bCs/>
          <w:iCs/>
          <w:sz w:val="28"/>
          <w:szCs w:val="28"/>
          <w:lang w:val="kk-KZ"/>
        </w:rPr>
        <w:t xml:space="preserve">Оқушыларға туған өлкеден шыққан өнерлі адамдар және олардың </w:t>
      </w:r>
      <w:r w:rsidRPr="00442B09">
        <w:rPr>
          <w:rFonts w:ascii="Times New Roman" w:hAnsi="Times New Roman"/>
          <w:bCs/>
          <w:iCs/>
          <w:sz w:val="28"/>
          <w:szCs w:val="28"/>
          <w:lang w:val="kk-KZ"/>
        </w:rPr>
        <w:t xml:space="preserve">шығармашылығы туралы мәлімет беру, елжандылық сезімін тәрбиелеу. </w:t>
      </w:r>
    </w:p>
    <w:p w:rsidR="00650C16" w:rsidRPr="00650C16" w:rsidRDefault="00650C16" w:rsidP="00650C16">
      <w:pPr>
        <w:pStyle w:val="a7"/>
        <w:rPr>
          <w:rStyle w:val="a6"/>
          <w:rFonts w:ascii="Times New Roman" w:hAnsi="Times New Roman"/>
          <w:b w:val="0"/>
          <w:sz w:val="28"/>
          <w:szCs w:val="28"/>
          <w:lang w:val="kk-KZ"/>
        </w:rPr>
      </w:pPr>
      <w:r w:rsidRPr="00442B09">
        <w:rPr>
          <w:rFonts w:ascii="Times New Roman" w:hAnsi="Times New Roman"/>
          <w:b/>
          <w:sz w:val="28"/>
          <w:szCs w:val="28"/>
          <w:lang w:val="kk-KZ"/>
        </w:rPr>
        <w:t>Сабақтың көрнекілігі:</w:t>
      </w:r>
      <w:r w:rsidRPr="00442B09">
        <w:rPr>
          <w:rFonts w:ascii="Times New Roman" w:hAnsi="Times New Roman"/>
          <w:sz w:val="28"/>
          <w:szCs w:val="28"/>
          <w:lang w:val="kk-KZ"/>
        </w:rPr>
        <w:t xml:space="preserve"> Слайд-шоу «Симфониялық оркестрдегі үрмелі ағаш аспаптар», симфониялық оркестрдің құрамындағы үрмелі ағаш аспаптардың </w:t>
      </w:r>
      <w:r w:rsidRPr="00650C16">
        <w:rPr>
          <w:rStyle w:val="a6"/>
          <w:rFonts w:ascii="Times New Roman" w:hAnsi="Times New Roman"/>
          <w:b w:val="0"/>
          <w:sz w:val="28"/>
          <w:szCs w:val="28"/>
          <w:lang w:val="kk-KZ"/>
        </w:rPr>
        <w:t>суреті, магнитофон, баян.</w:t>
      </w:r>
    </w:p>
    <w:p w:rsidR="00650C16" w:rsidRPr="00650C16" w:rsidRDefault="00650C16" w:rsidP="00650C16">
      <w:pPr>
        <w:pStyle w:val="a7"/>
        <w:rPr>
          <w:rStyle w:val="a6"/>
          <w:rFonts w:ascii="Times New Roman" w:hAnsi="Times New Roman"/>
          <w:sz w:val="28"/>
          <w:szCs w:val="28"/>
          <w:lang w:val="kk-KZ"/>
        </w:rPr>
      </w:pPr>
      <w:r w:rsidRPr="00650C16">
        <w:rPr>
          <w:rStyle w:val="a6"/>
          <w:rFonts w:ascii="Times New Roman" w:hAnsi="Times New Roman"/>
          <w:sz w:val="28"/>
          <w:szCs w:val="28"/>
          <w:lang w:val="kk-KZ"/>
        </w:rPr>
        <w:t xml:space="preserve">Сабақтың барысы: </w:t>
      </w:r>
    </w:p>
    <w:p w:rsidR="00650C16" w:rsidRPr="00650C16" w:rsidRDefault="00650C16" w:rsidP="00650C16">
      <w:pPr>
        <w:pStyle w:val="a7"/>
        <w:rPr>
          <w:rStyle w:val="a6"/>
          <w:rFonts w:ascii="Times New Roman" w:hAnsi="Times New Roman"/>
          <w:sz w:val="28"/>
          <w:szCs w:val="28"/>
          <w:lang w:val="kk-KZ"/>
        </w:rPr>
      </w:pPr>
      <w:r w:rsidRPr="00650C16">
        <w:rPr>
          <w:rStyle w:val="a6"/>
          <w:rFonts w:ascii="Times New Roman" w:hAnsi="Times New Roman"/>
          <w:sz w:val="28"/>
          <w:szCs w:val="28"/>
          <w:lang w:val="kk-KZ"/>
        </w:rPr>
        <w:t>Сәлемдесу:</w:t>
      </w:r>
    </w:p>
    <w:p w:rsidR="00650C16" w:rsidRPr="00650C16" w:rsidRDefault="00650C16" w:rsidP="00650C16">
      <w:pPr>
        <w:pStyle w:val="a7"/>
        <w:rPr>
          <w:rStyle w:val="a6"/>
          <w:rFonts w:ascii="Times New Roman" w:hAnsi="Times New Roman"/>
          <w:b w:val="0"/>
          <w:sz w:val="28"/>
          <w:szCs w:val="28"/>
          <w:lang w:val="kk-KZ"/>
        </w:rPr>
      </w:pPr>
      <w:r w:rsidRPr="00650C16">
        <w:rPr>
          <w:rStyle w:val="a6"/>
          <w:rFonts w:ascii="Times New Roman" w:hAnsi="Times New Roman"/>
          <w:b w:val="0"/>
          <w:sz w:val="28"/>
          <w:szCs w:val="28"/>
          <w:lang w:val="kk-KZ"/>
        </w:rPr>
        <w:t>Күннің көзі ашылды,</w:t>
      </w:r>
    </w:p>
    <w:p w:rsidR="00650C16" w:rsidRPr="00650C16" w:rsidRDefault="00650C16" w:rsidP="00650C16">
      <w:pPr>
        <w:pStyle w:val="a7"/>
        <w:rPr>
          <w:rStyle w:val="a6"/>
          <w:rFonts w:ascii="Times New Roman" w:hAnsi="Times New Roman"/>
          <w:b w:val="0"/>
          <w:sz w:val="28"/>
          <w:szCs w:val="28"/>
          <w:lang w:val="kk-KZ"/>
        </w:rPr>
      </w:pPr>
      <w:r w:rsidRPr="00650C16">
        <w:rPr>
          <w:rStyle w:val="a6"/>
          <w:rFonts w:ascii="Times New Roman" w:hAnsi="Times New Roman"/>
          <w:b w:val="0"/>
          <w:sz w:val="28"/>
          <w:szCs w:val="28"/>
          <w:lang w:val="kk-KZ"/>
        </w:rPr>
        <w:t>Көктен шуақ шашылды.</w:t>
      </w:r>
    </w:p>
    <w:p w:rsidR="00650C16" w:rsidRPr="00650C16" w:rsidRDefault="00650C16" w:rsidP="00650C16">
      <w:pPr>
        <w:pStyle w:val="a7"/>
        <w:rPr>
          <w:rStyle w:val="a6"/>
          <w:rFonts w:ascii="Times New Roman" w:hAnsi="Times New Roman"/>
          <w:b w:val="0"/>
          <w:sz w:val="28"/>
          <w:szCs w:val="28"/>
          <w:lang w:val="kk-KZ"/>
        </w:rPr>
      </w:pPr>
      <w:r w:rsidRPr="00650C16">
        <w:rPr>
          <w:rStyle w:val="a6"/>
          <w:rFonts w:ascii="Times New Roman" w:hAnsi="Times New Roman"/>
          <w:b w:val="0"/>
          <w:sz w:val="28"/>
          <w:szCs w:val="28"/>
          <w:lang w:val="kk-KZ"/>
        </w:rPr>
        <w:t>Құтты қонақ келіпті</w:t>
      </w:r>
    </w:p>
    <w:p w:rsidR="00650C16" w:rsidRPr="00650C16" w:rsidRDefault="00650C16" w:rsidP="00650C16">
      <w:pPr>
        <w:pStyle w:val="a7"/>
        <w:rPr>
          <w:rStyle w:val="a6"/>
          <w:rFonts w:ascii="Times New Roman" w:hAnsi="Times New Roman"/>
          <w:b w:val="0"/>
          <w:sz w:val="28"/>
          <w:szCs w:val="28"/>
          <w:lang w:val="kk-KZ"/>
        </w:rPr>
      </w:pPr>
      <w:r w:rsidRPr="00650C16">
        <w:rPr>
          <w:rStyle w:val="a6"/>
          <w:rFonts w:ascii="Times New Roman" w:hAnsi="Times New Roman"/>
          <w:b w:val="0"/>
          <w:sz w:val="28"/>
          <w:szCs w:val="28"/>
          <w:lang w:val="kk-KZ"/>
        </w:rPr>
        <w:t>Төрімізге еніпті.</w:t>
      </w:r>
    </w:p>
    <w:p w:rsidR="00650C16" w:rsidRPr="00442B09" w:rsidRDefault="00650C16" w:rsidP="00650C16">
      <w:pPr>
        <w:pStyle w:val="a7"/>
        <w:rPr>
          <w:rStyle w:val="a6"/>
          <w:rFonts w:ascii="Times New Roman" w:hAnsi="Times New Roman"/>
          <w:b w:val="0"/>
          <w:sz w:val="28"/>
          <w:szCs w:val="28"/>
        </w:rPr>
      </w:pPr>
      <w:r w:rsidRPr="00650C16">
        <w:rPr>
          <w:rStyle w:val="a6"/>
          <w:rFonts w:ascii="Times New Roman" w:hAnsi="Times New Roman"/>
          <w:b w:val="0"/>
          <w:sz w:val="28"/>
          <w:szCs w:val="28"/>
          <w:lang w:val="kk-KZ"/>
        </w:rPr>
        <w:t xml:space="preserve">Қош келіпсіз ұстаздар! </w:t>
      </w:r>
      <w:r w:rsidRPr="00442B09">
        <w:rPr>
          <w:rStyle w:val="a6"/>
          <w:rFonts w:ascii="Times New Roman" w:hAnsi="Times New Roman"/>
          <w:b w:val="0"/>
          <w:sz w:val="28"/>
          <w:szCs w:val="28"/>
        </w:rPr>
        <w:t>С</w:t>
      </w:r>
      <w:proofErr w:type="gramStart"/>
      <w:r w:rsidRPr="00442B09">
        <w:rPr>
          <w:rStyle w:val="a6"/>
          <w:rFonts w:ascii="Times New Roman" w:hAnsi="Times New Roman"/>
          <w:b w:val="0"/>
          <w:sz w:val="28"/>
          <w:szCs w:val="28"/>
        </w:rPr>
        <w:t>ә-</w:t>
      </w:r>
      <w:proofErr w:type="gramEnd"/>
      <w:r w:rsidRPr="00442B09">
        <w:rPr>
          <w:rStyle w:val="a6"/>
          <w:rFonts w:ascii="Times New Roman" w:hAnsi="Times New Roman"/>
          <w:b w:val="0"/>
          <w:sz w:val="28"/>
          <w:szCs w:val="28"/>
        </w:rPr>
        <w:t>ле-мат-сыз ба!</w:t>
      </w:r>
    </w:p>
    <w:p w:rsidR="00650C16" w:rsidRPr="00442B09" w:rsidRDefault="00650C16" w:rsidP="00650C16">
      <w:pPr>
        <w:pStyle w:val="a7"/>
        <w:rPr>
          <w:rStyle w:val="a6"/>
          <w:rFonts w:ascii="Times New Roman" w:hAnsi="Times New Roman"/>
          <w:b w:val="0"/>
          <w:sz w:val="28"/>
          <w:szCs w:val="28"/>
        </w:rPr>
      </w:pPr>
      <w:r w:rsidRPr="00442B09">
        <w:rPr>
          <w:rStyle w:val="a6"/>
          <w:rFonts w:ascii="Times New Roman" w:hAnsi="Times New Roman"/>
          <w:b w:val="0"/>
          <w:sz w:val="28"/>
          <w:szCs w:val="28"/>
        </w:rPr>
        <w:t xml:space="preserve">Ұйымдастыру кезеңі.     </w:t>
      </w:r>
    </w:p>
    <w:p w:rsidR="00650C16" w:rsidRDefault="00650C16" w:rsidP="00650C16">
      <w:pPr>
        <w:rPr>
          <w:rFonts w:ascii="Times New Roman" w:hAnsi="Times New Roman"/>
          <w:b/>
          <w:sz w:val="28"/>
          <w:szCs w:val="28"/>
          <w:lang w:val="kk-KZ"/>
        </w:rPr>
      </w:pPr>
      <w:r>
        <w:rPr>
          <w:rFonts w:ascii="Times New Roman" w:hAnsi="Times New Roman"/>
          <w:b/>
          <w:sz w:val="28"/>
          <w:szCs w:val="28"/>
          <w:lang w:val="kk-KZ"/>
        </w:rPr>
        <w:t>Жа</w:t>
      </w:r>
      <w:r>
        <w:rPr>
          <w:rFonts w:ascii="Times New Roman" w:hAnsi="Times New Roman" w:cs="Arial"/>
          <w:b/>
          <w:sz w:val="28"/>
          <w:szCs w:val="28"/>
          <w:lang w:val="kk-KZ"/>
        </w:rPr>
        <w:t>ң</w:t>
      </w:r>
      <w:r>
        <w:rPr>
          <w:rFonts w:ascii="Times New Roman" w:hAnsi="Times New Roman" w:cs="Calibri"/>
          <w:b/>
          <w:sz w:val="28"/>
          <w:szCs w:val="28"/>
          <w:lang w:val="kk-KZ"/>
        </w:rPr>
        <w:t>а саба</w:t>
      </w:r>
      <w:r>
        <w:rPr>
          <w:rFonts w:ascii="Times New Roman" w:hAnsi="Times New Roman" w:cs="Arial"/>
          <w:b/>
          <w:sz w:val="28"/>
          <w:szCs w:val="28"/>
          <w:lang w:val="kk-KZ"/>
        </w:rPr>
        <w:t>қ</w:t>
      </w:r>
      <w:r>
        <w:rPr>
          <w:rFonts w:ascii="Times New Roman" w:hAnsi="Times New Roman" w:cs="Calibri"/>
          <w:b/>
          <w:sz w:val="28"/>
          <w:szCs w:val="28"/>
          <w:lang w:val="kk-KZ"/>
        </w:rPr>
        <w:t>ты т</w:t>
      </w:r>
      <w:r>
        <w:rPr>
          <w:rFonts w:ascii="Times New Roman" w:hAnsi="Times New Roman" w:cs="Arial"/>
          <w:b/>
          <w:sz w:val="28"/>
          <w:szCs w:val="28"/>
          <w:lang w:val="kk-KZ"/>
        </w:rPr>
        <w:t>ү</w:t>
      </w:r>
      <w:r>
        <w:rPr>
          <w:rFonts w:ascii="Times New Roman" w:hAnsi="Times New Roman" w:cs="Calibri"/>
          <w:b/>
          <w:sz w:val="28"/>
          <w:szCs w:val="28"/>
          <w:lang w:val="kk-KZ"/>
        </w:rPr>
        <w:t>сіндіру:</w:t>
      </w:r>
      <w:r>
        <w:rPr>
          <w:rFonts w:ascii="Times New Roman" w:hAnsi="Times New Roman"/>
          <w:b/>
          <w:sz w:val="28"/>
          <w:szCs w:val="28"/>
          <w:lang w:val="kk-KZ"/>
        </w:rPr>
        <w:t xml:space="preserve">  </w:t>
      </w:r>
    </w:p>
    <w:p w:rsidR="00650C16" w:rsidRPr="0011694B" w:rsidRDefault="00650C16" w:rsidP="00650C16">
      <w:pPr>
        <w:rPr>
          <w:rFonts w:ascii="Times New Roman" w:hAnsi="Times New Roman"/>
          <w:sz w:val="28"/>
          <w:szCs w:val="28"/>
          <w:lang w:val="kk-KZ"/>
        </w:rPr>
      </w:pPr>
      <w:r>
        <w:rPr>
          <w:rFonts w:ascii="Times New Roman" w:hAnsi="Times New Roman"/>
          <w:bCs/>
          <w:iCs/>
          <w:sz w:val="28"/>
          <w:szCs w:val="28"/>
          <w:lang w:val="kk-KZ"/>
        </w:rPr>
        <w:t>Симфониялық оркестрдің құрамындағы ү</w:t>
      </w:r>
      <w:r w:rsidRPr="0011694B">
        <w:rPr>
          <w:rFonts w:ascii="Times New Roman" w:hAnsi="Times New Roman"/>
          <w:bCs/>
          <w:iCs/>
          <w:sz w:val="28"/>
          <w:szCs w:val="28"/>
          <w:lang w:val="kk-KZ"/>
        </w:rPr>
        <w:t>рмелі аспаптар екі топқа бөлінеді: ағаштан және жезден жасалған аспаптар.</w:t>
      </w:r>
      <w:r>
        <w:rPr>
          <w:rFonts w:ascii="Times New Roman" w:hAnsi="Times New Roman"/>
          <w:sz w:val="28"/>
          <w:szCs w:val="28"/>
          <w:lang w:val="kk-KZ"/>
        </w:rPr>
        <w:t xml:space="preserve"> </w:t>
      </w:r>
      <w:r w:rsidRPr="0011694B">
        <w:rPr>
          <w:rFonts w:ascii="Times New Roman" w:hAnsi="Times New Roman"/>
          <w:bCs/>
          <w:iCs/>
          <w:sz w:val="28"/>
          <w:szCs w:val="28"/>
          <w:lang w:val="kk-KZ"/>
        </w:rPr>
        <w:t xml:space="preserve">Ағаштан жасалған үрмелі аспаптарға- фагот, флейта, гобой, кларнет жатады. </w:t>
      </w:r>
      <w:r>
        <w:rPr>
          <w:rFonts w:ascii="Times New Roman" w:hAnsi="Times New Roman"/>
          <w:bCs/>
          <w:iCs/>
          <w:sz w:val="28"/>
          <w:szCs w:val="28"/>
          <w:lang w:val="kk-KZ"/>
        </w:rPr>
        <w:t>(Жезден жасалған аспаптарға тромбон, саксофон, туба, труба, валторна т. б. жатады)</w:t>
      </w:r>
    </w:p>
    <w:p w:rsidR="00650C16" w:rsidRDefault="00650C16" w:rsidP="00650C16">
      <w:pPr>
        <w:rPr>
          <w:sz w:val="28"/>
          <w:lang w:val="kk-KZ"/>
        </w:rPr>
      </w:pPr>
      <w:r>
        <w:rPr>
          <w:rFonts w:ascii="Times New Roman" w:hAnsi="Times New Roman"/>
          <w:b/>
          <w:sz w:val="28"/>
          <w:szCs w:val="28"/>
          <w:lang w:val="kk-KZ"/>
        </w:rPr>
        <w:t>ФЛЕЙТА</w:t>
      </w:r>
      <w:r>
        <w:rPr>
          <w:rFonts w:ascii="Times New Roman" w:hAnsi="Times New Roman"/>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ежелгі үрмелі музыкалық аспап. Оның аты латын тілінен аударғанда «флатус» - үру деген мағынаны білдіреді. Флейтаның пайда болуы туралы аңыздардың бірі - Ежелгі гректің орман құдайы, малшылар мен аңшылар құдайы Пан керемет нимфа Сиринкске ғашық болады. Сиринкс ұсқынсыз, қорқынышты Паннан қашқақтайды. Бір күні ол өзен патшасына келіп, оны Паннан құтқаруын сұрайды. Өзен патшасы Сиринксты  қамысқа айналдырып жібереді. Пан осы қамыстан өзіне сыбызғы жасап алады, сол сыбызғы Панның флейтасы деп аталып кетеді.</w:t>
      </w:r>
      <w:r>
        <w:rPr>
          <w:sz w:val="28"/>
          <w:lang w:val="kk-KZ"/>
        </w:rPr>
        <w:t xml:space="preserve"> </w:t>
      </w:r>
    </w:p>
    <w:p w:rsidR="00650C16" w:rsidRDefault="00650C16" w:rsidP="00650C16">
      <w:pPr>
        <w:rPr>
          <w:rFonts w:ascii="Times New Roman" w:hAnsi="Times New Roman"/>
          <w:b/>
          <w:sz w:val="28"/>
          <w:szCs w:val="28"/>
          <w:lang w:val="kk-KZ"/>
        </w:rPr>
      </w:pPr>
      <w:r>
        <w:rPr>
          <w:rFonts w:ascii="Times New Roman" w:hAnsi="Times New Roman"/>
          <w:color w:val="000000"/>
          <w:sz w:val="28"/>
          <w:szCs w:val="28"/>
          <w:lang w:val="kk-KZ"/>
        </w:rPr>
        <w:lastRenderedPageBreak/>
        <w:t>ФЛЕЙТА – Египетте, Грецияда, Римде кең тараған көне аспаптың біріне жатады. Бұрынғы заманда адамдар қамыстан, түрлі табиғи заттардан музыкалық дыбыс шығарып үйренген. Оның бір жағы жабық болып келеді. Бұл қарапайым музыкалық аспап  қазіргі флейтаға өте ұқсас болып келеді. Европа елдерінде флейтаның екі түрі кездеседі. Флейтаның тағы бір түрі-флейта-пикколо, көлемі жағынан екі есе кіші, диапазоны бір октаваға жоғары болып келеді. Флейта-органның арғы әжесі болып саналады.</w:t>
      </w:r>
    </w:p>
    <w:p w:rsidR="00650C16" w:rsidRDefault="00650C16" w:rsidP="00650C16">
      <w:pPr>
        <w:rPr>
          <w:rFonts w:ascii="Times New Roman" w:hAnsi="Times New Roman"/>
          <w:sz w:val="28"/>
          <w:szCs w:val="28"/>
          <w:lang w:val="kk-KZ"/>
        </w:rPr>
      </w:pPr>
      <w:r>
        <w:rPr>
          <w:rFonts w:ascii="Times New Roman" w:hAnsi="Times New Roman"/>
          <w:sz w:val="28"/>
          <w:szCs w:val="28"/>
          <w:lang w:val="kk-KZ"/>
        </w:rPr>
        <w:t xml:space="preserve">XVII –ғасырда флейтамен қатар </w:t>
      </w:r>
      <w:r>
        <w:rPr>
          <w:rFonts w:ascii="Times New Roman" w:hAnsi="Times New Roman"/>
          <w:b/>
          <w:sz w:val="28"/>
          <w:szCs w:val="28"/>
          <w:lang w:val="kk-KZ"/>
        </w:rPr>
        <w:t xml:space="preserve">ГОБОЙ </w:t>
      </w:r>
      <w:r>
        <w:rPr>
          <w:rFonts w:ascii="Times New Roman" w:hAnsi="Times New Roman"/>
          <w:sz w:val="28"/>
          <w:szCs w:val="28"/>
          <w:lang w:val="kk-KZ"/>
        </w:rPr>
        <w:t>пайда болған, ол бұрынғы сыбызғының жетілдірілген түріне жатады. Оркестрдің құрамындағы негізгі аспап. Концерттік аспаптың міндетін де атқарады. Гобойға арналып көптеген концерттер, мысалы XVII-XVIII –ғасыр композиторлары Бах, Гендель түрлі музыкалық шығармалар жазды. Бұл аспаптың бір ерекшелігі оның ешқашан настройкасы (күйі)  кетпейді, гобоймен оркестрдегі барлық басқа аспаптар күйіне келтіріледі. Гобойдың үні көбінесе мұңды, меланхолиялық әуендерге келеді. Бірақ, Чайковскийдің «Ұйқыдағы ару» балетінде күлкілі дыбыс мысықтың мияулағанын да келтіреді.</w:t>
      </w:r>
    </w:p>
    <w:p w:rsidR="00650C16" w:rsidRDefault="00650C16" w:rsidP="00650C16">
      <w:pPr>
        <w:rPr>
          <w:rFonts w:ascii="Times New Roman" w:hAnsi="Times New Roman"/>
          <w:sz w:val="28"/>
          <w:szCs w:val="28"/>
          <w:lang w:val="kk-KZ"/>
        </w:rPr>
      </w:pPr>
      <w:r>
        <w:rPr>
          <w:rFonts w:ascii="Times New Roman" w:hAnsi="Times New Roman"/>
          <w:sz w:val="28"/>
          <w:szCs w:val="28"/>
          <w:lang w:val="kk-KZ"/>
        </w:rPr>
        <w:t xml:space="preserve">XIX –ғасырдың басында гобой аспабының маңызы төмендеп </w:t>
      </w:r>
      <w:r>
        <w:rPr>
          <w:rFonts w:ascii="Times New Roman" w:hAnsi="Times New Roman"/>
          <w:b/>
          <w:sz w:val="28"/>
          <w:szCs w:val="28"/>
          <w:lang w:val="kk-KZ"/>
        </w:rPr>
        <w:t xml:space="preserve">КЛАРНЕТ </w:t>
      </w:r>
      <w:r>
        <w:rPr>
          <w:rFonts w:ascii="Times New Roman" w:hAnsi="Times New Roman"/>
          <w:sz w:val="28"/>
          <w:szCs w:val="28"/>
          <w:lang w:val="kk-KZ"/>
        </w:rPr>
        <w:t>аспабы оркестрде негізгі рольді атқара бастады. Кларнет аспабының бір ерекшелігі дыбыстың  күшін өзгертіп отыруға болады. Кларнеттің дыбысты мәнерлеу мүмкіндігі өте бай болып келеді. Әскери оркестрдің құрамында ойнайды. Төменгі дыбыс регистрі. Қайғылы сипаттағы музыканы ойнағанда пайдаланады, мысалы Моцарттың «Реквиемы». Вагнер, Римский-Корсаков, Р. Штраус. Шостакович. Берлиоз, Моцарт сияқты композиторлар кларнетке арнап шығармалар жазды.</w:t>
      </w:r>
    </w:p>
    <w:p w:rsidR="00650C16" w:rsidRDefault="00650C16" w:rsidP="00650C16">
      <w:pPr>
        <w:rPr>
          <w:rFonts w:ascii="Times New Roman" w:hAnsi="Times New Roman"/>
          <w:sz w:val="28"/>
          <w:szCs w:val="28"/>
          <w:lang w:val="kk-KZ"/>
        </w:rPr>
      </w:pPr>
      <w:r>
        <w:rPr>
          <w:rFonts w:ascii="Times New Roman" w:hAnsi="Times New Roman"/>
          <w:b/>
          <w:sz w:val="28"/>
          <w:szCs w:val="28"/>
          <w:lang w:val="kk-KZ"/>
        </w:rPr>
        <w:t>ФАГОТ</w:t>
      </w:r>
      <w:r>
        <w:rPr>
          <w:rFonts w:ascii="Times New Roman" w:hAnsi="Times New Roman"/>
          <w:sz w:val="28"/>
          <w:szCs w:val="28"/>
          <w:lang w:val="kk-KZ"/>
        </w:rPr>
        <w:t>- итальян тілінен аударғанда фаготта – вязанка, бір байлам, бір орам деген мағынаны білдіреді.  XVII ғасырдан бастап симфониялық оркестрдің құрамына енді. XVIII-ғасырдан бастап әскери  оркестрдің құрамына енді. Ойнаған кезде орындаушы оны мойынына асып алады. XVIII-ғасырда тыңдаушылардың сүйікті аспабына айналды. Тәкаппар, діни, нәзік аспап деп саналды. Орындаушыдан дем шығару кезінде көп күшті қажет етеді, төменгі регистрде ойнаған кезде орындаушы тез шаршауы мүмкін. XIX-ғасырда Бетховен мен Вебер фаготты оркестрдің жеке аспабы ретінде пайдаланды. Фаготтың оркестрде атқаратын міндеті әр түрлі.</w:t>
      </w:r>
    </w:p>
    <w:p w:rsidR="00650C16" w:rsidRDefault="00650C16" w:rsidP="00650C16">
      <w:pPr>
        <w:rPr>
          <w:rFonts w:ascii="Times New Roman" w:hAnsi="Times New Roman"/>
          <w:sz w:val="28"/>
          <w:szCs w:val="28"/>
          <w:lang w:val="kk-KZ"/>
        </w:rPr>
      </w:pPr>
      <w:r>
        <w:rPr>
          <w:rFonts w:ascii="Times New Roman" w:hAnsi="Times New Roman"/>
          <w:b/>
          <w:sz w:val="28"/>
          <w:szCs w:val="28"/>
          <w:lang w:val="kk-KZ"/>
        </w:rPr>
        <w:t>КОНТРФАГОТ</w:t>
      </w:r>
      <w:r>
        <w:rPr>
          <w:rFonts w:ascii="Times New Roman" w:hAnsi="Times New Roman"/>
          <w:sz w:val="28"/>
          <w:szCs w:val="28"/>
          <w:lang w:val="kk-KZ"/>
        </w:rPr>
        <w:t xml:space="preserve"> - фаготтың екінші бір түрі, оркестрдегі диапазоны бойынша ең төменгі регистрдегі аспап. 1620 жылы пайда болды. Гайдн, Бетховен, Глинка XIX ғасырдың соңында аздап шығармалар жазды. XIX –ғасырдың </w:t>
      </w:r>
      <w:r>
        <w:rPr>
          <w:rFonts w:ascii="Times New Roman" w:hAnsi="Times New Roman"/>
          <w:sz w:val="28"/>
          <w:szCs w:val="28"/>
          <w:lang w:val="kk-KZ"/>
        </w:rPr>
        <w:lastRenderedPageBreak/>
        <w:t>композиторлары  - Римский-Корсаков, Брамс – контрфаготты бас дыбыстарын күшейту үшін пайдаланды.</w:t>
      </w:r>
    </w:p>
    <w:p w:rsidR="00650C16" w:rsidRDefault="00650C16" w:rsidP="00650C16">
      <w:pPr>
        <w:rPr>
          <w:rFonts w:ascii="Times New Roman" w:hAnsi="Times New Roman"/>
          <w:sz w:val="28"/>
          <w:szCs w:val="28"/>
          <w:lang w:val="kk-KZ"/>
        </w:rPr>
      </w:pPr>
      <w:r>
        <w:rPr>
          <w:rFonts w:ascii="Times New Roman" w:hAnsi="Times New Roman"/>
          <w:sz w:val="28"/>
          <w:szCs w:val="28"/>
          <w:lang w:val="kk-KZ"/>
        </w:rPr>
        <w:t>Симфониялық оркестрде әдетте үрлемелі аспаптар әрқайсысы үш-үштен болады.</w:t>
      </w:r>
    </w:p>
    <w:p w:rsidR="00650C16" w:rsidRDefault="00650C16" w:rsidP="00650C16">
      <w:pPr>
        <w:rPr>
          <w:rFonts w:ascii="Times New Roman" w:hAnsi="Times New Roman"/>
          <w:sz w:val="28"/>
          <w:szCs w:val="28"/>
          <w:lang w:val="kk-KZ"/>
        </w:rPr>
      </w:pPr>
      <w:r>
        <w:rPr>
          <w:rFonts w:ascii="Times New Roman" w:hAnsi="Times New Roman"/>
          <w:sz w:val="28"/>
          <w:szCs w:val="28"/>
          <w:lang w:val="kk-KZ"/>
        </w:rPr>
        <w:t>Композиторлар флейта аспабының дыбысын бұлбұлға,  гобойдың дыбысын бөденеге, кларнеттің дыбысын көкекке ұқсатқан.</w:t>
      </w:r>
    </w:p>
    <w:p w:rsidR="00650C16" w:rsidRPr="00F54647" w:rsidRDefault="00650C16" w:rsidP="00650C16">
      <w:pPr>
        <w:rPr>
          <w:rFonts w:ascii="Times New Roman" w:hAnsi="Times New Roman"/>
          <w:sz w:val="28"/>
          <w:szCs w:val="28"/>
          <w:lang w:val="kk-KZ"/>
        </w:rPr>
      </w:pPr>
      <w:r>
        <w:rPr>
          <w:rFonts w:ascii="Times New Roman" w:hAnsi="Times New Roman"/>
          <w:sz w:val="28"/>
          <w:szCs w:val="28"/>
          <w:lang w:val="kk-KZ"/>
        </w:rPr>
        <w:t>Орал қаласында үрмелі ағаш  аспаптардан құрылған «Классика» атты камералық ансамбль қызмет етеді. Бұл</w:t>
      </w:r>
      <w:r>
        <w:rPr>
          <w:rFonts w:ascii="Times New Roman" w:hAnsi="Times New Roman"/>
          <w:bCs/>
          <w:sz w:val="28"/>
          <w:szCs w:val="28"/>
          <w:lang w:val="kk-KZ"/>
        </w:rPr>
        <w:t xml:space="preserve">  ансамбль</w:t>
      </w:r>
      <w:r w:rsidRPr="00F54647">
        <w:rPr>
          <w:rFonts w:ascii="Times New Roman" w:hAnsi="Times New Roman"/>
          <w:bCs/>
          <w:sz w:val="28"/>
          <w:szCs w:val="28"/>
          <w:lang w:val="kk-KZ"/>
        </w:rPr>
        <w:t xml:space="preserve"> 1996 жылы құрылды. Ансамбльдің құрамында Құрманғазы атындағы мемлекеттік консерваториясы мен Саратов консерваториясының түлектері-флейтада Владимир Баяндин (жетекші), фортепиано мен клавесинде Альбина Мұсақұлова, гобойда Валерий Пузаткин ойнайды. Классикалық музыканы дәріптеу мақсатымен құрылған “Классика” ансамблі бұл күнде облыс, республика жұртшылығына кеңінен танымал өнерлі ұжымның бірі. Ұжым ХVІІ-ХVІІІ-ғасырлардағы композиторлардың камералық-аспаптық және вокалдық музыкасын насихаттап келеді</w:t>
      </w:r>
    </w:p>
    <w:p w:rsidR="00650C16" w:rsidRDefault="00650C16" w:rsidP="00650C16">
      <w:pPr>
        <w:rPr>
          <w:rFonts w:ascii="Times New Roman" w:hAnsi="Times New Roman"/>
          <w:sz w:val="28"/>
          <w:szCs w:val="28"/>
          <w:lang w:val="kk-KZ"/>
        </w:rPr>
      </w:pPr>
      <w:r>
        <w:rPr>
          <w:rFonts w:ascii="Times New Roman" w:hAnsi="Times New Roman"/>
          <w:b/>
          <w:sz w:val="28"/>
          <w:szCs w:val="28"/>
          <w:lang w:val="kk-KZ"/>
        </w:rPr>
        <w:t>Музыка ты</w:t>
      </w:r>
      <w:r>
        <w:rPr>
          <w:rFonts w:ascii="Times New Roman" w:hAnsi="Times New Roman" w:cs="Arial"/>
          <w:b/>
          <w:sz w:val="28"/>
          <w:szCs w:val="28"/>
          <w:lang w:val="kk-KZ"/>
        </w:rPr>
        <w:t>ң</w:t>
      </w:r>
      <w:r>
        <w:rPr>
          <w:rFonts w:ascii="Times New Roman" w:hAnsi="Times New Roman" w:cs="Calibri"/>
          <w:b/>
          <w:sz w:val="28"/>
          <w:szCs w:val="28"/>
          <w:lang w:val="kk-KZ"/>
        </w:rPr>
        <w:t>дау</w:t>
      </w:r>
      <w:r>
        <w:rPr>
          <w:rFonts w:ascii="Times New Roman" w:hAnsi="Times New Roman"/>
          <w:sz w:val="28"/>
          <w:szCs w:val="28"/>
          <w:lang w:val="kk-KZ"/>
        </w:rPr>
        <w:t xml:space="preserve">: И. С. Бах. Сюита  «Әзіл» </w:t>
      </w:r>
    </w:p>
    <w:p w:rsidR="00650C16" w:rsidRDefault="00650C16" w:rsidP="00650C16">
      <w:pPr>
        <w:rPr>
          <w:rFonts w:ascii="Times New Roman" w:hAnsi="Times New Roman"/>
          <w:sz w:val="28"/>
          <w:szCs w:val="28"/>
          <w:lang w:val="kk-KZ"/>
        </w:rPr>
      </w:pPr>
      <w:r>
        <w:rPr>
          <w:rFonts w:ascii="Times New Roman" w:hAnsi="Times New Roman"/>
          <w:sz w:val="28"/>
          <w:lang w:val="kk-KZ"/>
        </w:rPr>
        <w:t xml:space="preserve">Иога́нн Себастья́н Бах –неміс композиторы, 1685-1750 жылдары </w:t>
      </w:r>
      <w:r>
        <w:rPr>
          <w:rFonts w:ascii="Times New Roman" w:hAnsi="Times New Roman" w:cs="Arial"/>
          <w:sz w:val="28"/>
          <w:lang w:val="kk-KZ"/>
        </w:rPr>
        <w:t>өмір сүрген, шебер органшы, ұстаз, музыкант. Өз өмірінде 1000-ға жуық музыкалық шығарма жазған.</w:t>
      </w:r>
      <w:r>
        <w:rPr>
          <w:rFonts w:ascii="Times New Roman" w:hAnsi="Times New Roman"/>
          <w:sz w:val="28"/>
          <w:lang w:val="kk-KZ"/>
        </w:rPr>
        <w:t xml:space="preserve"> </w:t>
      </w:r>
      <w:r>
        <w:rPr>
          <w:rFonts w:ascii="Times New Roman" w:hAnsi="Times New Roman" w:cs="Arial"/>
          <w:sz w:val="28"/>
          <w:lang w:val="kk-KZ"/>
        </w:rPr>
        <w:t>Оркестрге арнап жазған сюитасы «Әзіл» - соло флейта аспабында орындалады.</w:t>
      </w:r>
    </w:p>
    <w:p w:rsidR="00650C16" w:rsidRDefault="00650C16" w:rsidP="00650C16">
      <w:pPr>
        <w:rPr>
          <w:rFonts w:ascii="Times New Roman" w:hAnsi="Times New Roman"/>
          <w:sz w:val="28"/>
          <w:szCs w:val="28"/>
          <w:lang w:val="kk-KZ"/>
        </w:rPr>
      </w:pPr>
      <w:r>
        <w:rPr>
          <w:rFonts w:ascii="Times New Roman" w:hAnsi="Times New Roman"/>
          <w:sz w:val="28"/>
          <w:szCs w:val="28"/>
          <w:lang w:val="kk-KZ"/>
        </w:rPr>
        <w:t>А. Вивальди - «Гобойға арналған концерт» гобой аспабында орындалады.</w:t>
      </w:r>
    </w:p>
    <w:p w:rsidR="00650C16" w:rsidRDefault="00650C16" w:rsidP="00650C16">
      <w:pPr>
        <w:rPr>
          <w:rFonts w:ascii="Times New Roman" w:hAnsi="Times New Roman" w:cs="Arial"/>
          <w:sz w:val="28"/>
          <w:lang w:val="kk-KZ"/>
        </w:rPr>
      </w:pPr>
      <w:r>
        <w:rPr>
          <w:rFonts w:ascii="Times New Roman" w:hAnsi="Times New Roman" w:cs="Arial"/>
          <w:sz w:val="28"/>
          <w:lang w:val="kk-KZ"/>
        </w:rPr>
        <w:t xml:space="preserve">Анто́нио Лю́чио Вива́льди   1678 - 1741 — итальян композиторы, скрипкашы, педагог, дирижёр. Вивальди XVIII –ғасырдағы итальяндық скрипка өнерінің негізін қалаушы, аспаптық концерттерімен әйгілі болған. Атақты 4 скрипкаға арналған концерті - «Жыл мезгілдері» деп аталады. </w:t>
      </w:r>
    </w:p>
    <w:p w:rsidR="00650C16" w:rsidRDefault="00650C16" w:rsidP="00650C16">
      <w:pPr>
        <w:rPr>
          <w:rFonts w:ascii="Times New Roman" w:hAnsi="Times New Roman"/>
          <w:b/>
          <w:sz w:val="28"/>
          <w:szCs w:val="28"/>
          <w:lang w:val="kk-KZ"/>
        </w:rPr>
      </w:pPr>
      <w:r>
        <w:rPr>
          <w:rFonts w:ascii="Times New Roman" w:hAnsi="Times New Roman"/>
          <w:b/>
          <w:sz w:val="28"/>
          <w:szCs w:val="28"/>
          <w:lang w:val="kk-KZ"/>
        </w:rPr>
        <w:t xml:space="preserve">Сергіту сәті: </w:t>
      </w:r>
      <w:r>
        <w:rPr>
          <w:rFonts w:ascii="Times New Roman" w:hAnsi="Times New Roman"/>
          <w:sz w:val="28"/>
          <w:szCs w:val="28"/>
          <w:lang w:val="kk-KZ"/>
        </w:rPr>
        <w:t>Француз әні «Поезд»</w:t>
      </w:r>
    </w:p>
    <w:p w:rsidR="00650C16" w:rsidRDefault="00650C16" w:rsidP="00650C16">
      <w:pPr>
        <w:rPr>
          <w:rFonts w:ascii="Times New Roman" w:hAnsi="Times New Roman"/>
          <w:b/>
          <w:sz w:val="28"/>
          <w:szCs w:val="28"/>
          <w:lang w:val="kk-KZ"/>
        </w:rPr>
      </w:pPr>
      <w:r>
        <w:rPr>
          <w:rFonts w:ascii="Times New Roman" w:hAnsi="Times New Roman"/>
          <w:b/>
          <w:sz w:val="28"/>
          <w:szCs w:val="28"/>
          <w:lang w:val="kk-KZ"/>
        </w:rPr>
        <w:t xml:space="preserve">Дауыс жаттықтыру:  </w:t>
      </w:r>
      <w:r>
        <w:rPr>
          <w:rFonts w:ascii="Times New Roman" w:hAnsi="Times New Roman"/>
          <w:sz w:val="28"/>
          <w:szCs w:val="28"/>
          <w:lang w:val="kk-KZ"/>
        </w:rPr>
        <w:t>Стрельникованың әдісі бойынша тыныс алу гимнастикасы - Алақан, Насос, Мысық, Иықты құшақтау.</w:t>
      </w:r>
    </w:p>
    <w:p w:rsidR="00650C16" w:rsidRDefault="00650C16" w:rsidP="00650C16">
      <w:pPr>
        <w:rPr>
          <w:rFonts w:ascii="Times New Roman" w:hAnsi="Times New Roman"/>
          <w:sz w:val="28"/>
          <w:szCs w:val="28"/>
          <w:lang w:val="kk-KZ"/>
        </w:rPr>
      </w:pPr>
      <w:r>
        <w:rPr>
          <w:rFonts w:ascii="Times New Roman" w:hAnsi="Times New Roman"/>
          <w:sz w:val="28"/>
          <w:szCs w:val="28"/>
          <w:lang w:val="kk-KZ"/>
        </w:rPr>
        <w:t xml:space="preserve"> А-а-а-а-ма-мэ-ми-мо-му-у-у-у-у.</w:t>
      </w:r>
    </w:p>
    <w:p w:rsidR="00650C16" w:rsidRPr="00C40B56" w:rsidRDefault="00650C16" w:rsidP="00650C16">
      <w:pPr>
        <w:outlineLvl w:val="0"/>
        <w:rPr>
          <w:rFonts w:ascii="Times New Roman" w:hAnsi="Times New Roman"/>
          <w:sz w:val="28"/>
          <w:szCs w:val="28"/>
          <w:lang w:val="kk-KZ"/>
        </w:rPr>
      </w:pPr>
      <w:r>
        <w:rPr>
          <w:rFonts w:ascii="Times New Roman" w:hAnsi="Times New Roman" w:cs="Arial"/>
          <w:b/>
          <w:sz w:val="28"/>
          <w:szCs w:val="28"/>
          <w:lang w:val="kk-KZ"/>
        </w:rPr>
        <w:t>Ә</w:t>
      </w:r>
      <w:r>
        <w:rPr>
          <w:rFonts w:ascii="Times New Roman" w:hAnsi="Times New Roman" w:cs="Calibri"/>
          <w:b/>
          <w:sz w:val="28"/>
          <w:szCs w:val="28"/>
          <w:lang w:val="kk-KZ"/>
        </w:rPr>
        <w:t xml:space="preserve">н </w:t>
      </w:r>
      <w:r>
        <w:rPr>
          <w:rFonts w:ascii="Times New Roman" w:hAnsi="Times New Roman" w:cs="Arial"/>
          <w:b/>
          <w:sz w:val="28"/>
          <w:szCs w:val="28"/>
          <w:lang w:val="kk-KZ"/>
        </w:rPr>
        <w:t>ү</w:t>
      </w:r>
      <w:r>
        <w:rPr>
          <w:rFonts w:ascii="Times New Roman" w:hAnsi="Times New Roman" w:cs="Calibri"/>
          <w:b/>
          <w:sz w:val="28"/>
          <w:szCs w:val="28"/>
          <w:lang w:val="kk-KZ"/>
        </w:rPr>
        <w:t>йрену</w:t>
      </w:r>
      <w:r>
        <w:rPr>
          <w:rFonts w:ascii="Times New Roman" w:hAnsi="Times New Roman"/>
          <w:sz w:val="28"/>
          <w:szCs w:val="28"/>
          <w:lang w:val="kk-KZ"/>
        </w:rPr>
        <w:t>: «Айналайын елімнен»-Н. Дүкенбай</w:t>
      </w:r>
    </w:p>
    <w:p w:rsidR="00650C16" w:rsidRDefault="00650C16" w:rsidP="00650C16">
      <w:pPr>
        <w:rPr>
          <w:rFonts w:ascii="Times New Roman" w:hAnsi="Times New Roman" w:cs="Arial"/>
          <w:sz w:val="28"/>
          <w:szCs w:val="28"/>
          <w:lang w:val="kk-KZ"/>
        </w:rPr>
      </w:pPr>
      <w:r>
        <w:rPr>
          <w:rFonts w:ascii="Times New Roman" w:hAnsi="Times New Roman" w:cs="Arial"/>
          <w:b/>
          <w:sz w:val="28"/>
          <w:szCs w:val="28"/>
          <w:lang w:val="kk-KZ"/>
        </w:rPr>
        <w:lastRenderedPageBreak/>
        <w:t xml:space="preserve">Балаларға арналған музыкалық аспаптарда ойнау: </w:t>
      </w:r>
      <w:r>
        <w:rPr>
          <w:rFonts w:ascii="Times New Roman" w:hAnsi="Times New Roman" w:cs="Arial"/>
          <w:sz w:val="28"/>
          <w:szCs w:val="28"/>
          <w:lang w:val="kk-KZ"/>
        </w:rPr>
        <w:t>«Добрый мастер» - композиторы О. Злотник.</w:t>
      </w:r>
    </w:p>
    <w:p w:rsidR="00650C16" w:rsidRDefault="00650C16" w:rsidP="00650C16">
      <w:pPr>
        <w:rPr>
          <w:rFonts w:ascii="Times New Roman" w:hAnsi="Times New Roman"/>
          <w:b/>
          <w:sz w:val="28"/>
          <w:szCs w:val="28"/>
          <w:lang w:val="kk-KZ"/>
        </w:rPr>
      </w:pPr>
      <w:r>
        <w:rPr>
          <w:rFonts w:ascii="Times New Roman" w:hAnsi="Times New Roman" w:cs="Arial"/>
          <w:b/>
          <w:sz w:val="28"/>
          <w:szCs w:val="28"/>
          <w:lang w:val="kk-KZ"/>
        </w:rPr>
        <w:t>Сабақты бекіту, қорытындылау</w:t>
      </w:r>
      <w:r>
        <w:rPr>
          <w:rFonts w:ascii="Times New Roman" w:hAnsi="Times New Roman"/>
          <w:b/>
          <w:sz w:val="28"/>
          <w:szCs w:val="28"/>
          <w:lang w:val="kk-KZ"/>
        </w:rPr>
        <w:t>.</w:t>
      </w:r>
    </w:p>
    <w:p w:rsidR="00650C16" w:rsidRDefault="00650C16" w:rsidP="00650C16">
      <w:pPr>
        <w:rPr>
          <w:rFonts w:ascii="Times New Roman" w:hAnsi="Times New Roman"/>
          <w:sz w:val="28"/>
          <w:lang w:val="kk-KZ"/>
        </w:rPr>
      </w:pPr>
      <w:r>
        <w:rPr>
          <w:rFonts w:ascii="Times New Roman" w:hAnsi="Times New Roman"/>
          <w:b/>
          <w:sz w:val="28"/>
          <w:lang w:val="kk-KZ"/>
        </w:rPr>
        <w:t>Шығармашылық тапсырмалар:</w:t>
      </w:r>
      <w:r>
        <w:rPr>
          <w:rFonts w:ascii="Times New Roman" w:hAnsi="Times New Roman"/>
          <w:sz w:val="28"/>
          <w:lang w:val="kk-KZ"/>
        </w:rPr>
        <w:t xml:space="preserve"> </w:t>
      </w:r>
      <w:r w:rsidRPr="009E767D">
        <w:rPr>
          <w:rFonts w:ascii="Times New Roman" w:hAnsi="Times New Roman"/>
          <w:sz w:val="28"/>
          <w:lang w:val="kk-KZ"/>
        </w:rPr>
        <w:t>«Семантик</w:t>
      </w:r>
      <w:r>
        <w:rPr>
          <w:rFonts w:ascii="Times New Roman" w:hAnsi="Times New Roman"/>
          <w:sz w:val="28"/>
          <w:lang w:val="kk-KZ"/>
        </w:rPr>
        <w:t xml:space="preserve">алық карта», </w:t>
      </w:r>
      <w:r w:rsidRPr="009E767D">
        <w:rPr>
          <w:rFonts w:ascii="Times New Roman" w:hAnsi="Times New Roman"/>
          <w:sz w:val="28"/>
          <w:lang w:val="kk-KZ"/>
        </w:rPr>
        <w:t>«Музыкалық диктант»</w:t>
      </w:r>
      <w:r>
        <w:rPr>
          <w:rFonts w:ascii="Times New Roman" w:hAnsi="Times New Roman"/>
          <w:sz w:val="28"/>
          <w:lang w:val="kk-KZ"/>
        </w:rPr>
        <w:t xml:space="preserve">, </w:t>
      </w:r>
      <w:r w:rsidRPr="009E767D">
        <w:rPr>
          <w:rFonts w:ascii="Times New Roman" w:hAnsi="Times New Roman"/>
          <w:sz w:val="28"/>
          <w:lang w:val="kk-KZ"/>
        </w:rPr>
        <w:t xml:space="preserve"> </w:t>
      </w:r>
      <w:r>
        <w:rPr>
          <w:rFonts w:ascii="Times New Roman" w:hAnsi="Times New Roman"/>
          <w:sz w:val="28"/>
          <w:lang w:val="kk-KZ"/>
        </w:rPr>
        <w:t xml:space="preserve">«Сәйкестендіру» </w:t>
      </w:r>
      <w:r w:rsidRPr="009E767D">
        <w:rPr>
          <w:rFonts w:ascii="Times New Roman" w:hAnsi="Times New Roman"/>
          <w:sz w:val="28"/>
          <w:lang w:val="kk-KZ"/>
        </w:rPr>
        <w:t>.</w:t>
      </w:r>
      <w:r>
        <w:rPr>
          <w:rFonts w:ascii="Times New Roman" w:hAnsi="Times New Roman"/>
          <w:sz w:val="28"/>
          <w:lang w:val="kk-KZ"/>
        </w:rPr>
        <w:t xml:space="preserve"> (Оқушы өз қалауы бойынша 3 тапсырманың біреуін орындайды.)</w:t>
      </w:r>
    </w:p>
    <w:p w:rsidR="00650C16" w:rsidRPr="0011694B" w:rsidRDefault="00650C16" w:rsidP="00650C16">
      <w:pPr>
        <w:pStyle w:val="a3"/>
        <w:ind w:left="1080"/>
        <w:jc w:val="center"/>
        <w:rPr>
          <w:rFonts w:ascii="Times New Roman" w:hAnsi="Times New Roman"/>
          <w:b/>
          <w:sz w:val="28"/>
          <w:szCs w:val="28"/>
          <w:lang w:val="kk-KZ"/>
        </w:rPr>
      </w:pPr>
      <w:r w:rsidRPr="0011694B">
        <w:rPr>
          <w:rFonts w:ascii="Times New Roman" w:hAnsi="Times New Roman"/>
          <w:b/>
          <w:i/>
          <w:sz w:val="28"/>
          <w:szCs w:val="28"/>
          <w:lang w:val="kk-KZ"/>
        </w:rPr>
        <w:t>І-тапсырма:</w:t>
      </w:r>
    </w:p>
    <w:p w:rsidR="00650C16" w:rsidRPr="0011694B" w:rsidRDefault="00650C16" w:rsidP="00650C16">
      <w:pPr>
        <w:pStyle w:val="a3"/>
        <w:ind w:left="1080"/>
        <w:jc w:val="center"/>
        <w:rPr>
          <w:rFonts w:ascii="Times New Roman" w:hAnsi="Times New Roman"/>
          <w:b/>
          <w:i/>
          <w:sz w:val="28"/>
          <w:szCs w:val="28"/>
          <w:lang w:val="kk-KZ"/>
        </w:rPr>
      </w:pPr>
      <w:r w:rsidRPr="0011694B">
        <w:rPr>
          <w:rFonts w:ascii="Times New Roman" w:hAnsi="Times New Roman"/>
          <w:b/>
          <w:i/>
          <w:sz w:val="28"/>
          <w:szCs w:val="28"/>
          <w:lang w:val="kk-KZ"/>
        </w:rPr>
        <w:t>Семантикалық карта</w:t>
      </w:r>
    </w:p>
    <w:p w:rsidR="00650C16" w:rsidRPr="0011694B" w:rsidRDefault="00650C16" w:rsidP="00650C16">
      <w:pPr>
        <w:pStyle w:val="a3"/>
        <w:ind w:left="1080"/>
        <w:rPr>
          <w:rFonts w:ascii="Times New Roman" w:hAnsi="Times New Roman"/>
          <w:b/>
          <w:i/>
          <w:sz w:val="28"/>
          <w:szCs w:val="28"/>
          <w:lang w:val="kk-KZ"/>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133"/>
        <w:gridCol w:w="803"/>
        <w:gridCol w:w="803"/>
        <w:gridCol w:w="803"/>
        <w:gridCol w:w="803"/>
        <w:gridCol w:w="803"/>
        <w:gridCol w:w="803"/>
        <w:gridCol w:w="803"/>
      </w:tblGrid>
      <w:tr w:rsidR="00650C16" w:rsidRPr="00241918" w:rsidTr="009F0E4C">
        <w:trPr>
          <w:cantSplit/>
          <w:trHeight w:val="2191"/>
        </w:trPr>
        <w:tc>
          <w:tcPr>
            <w:tcW w:w="851" w:type="dxa"/>
          </w:tcPr>
          <w:p w:rsidR="00650C16" w:rsidRPr="00826AFD" w:rsidRDefault="00650C16" w:rsidP="009F0E4C">
            <w:pPr>
              <w:pStyle w:val="a3"/>
              <w:ind w:left="0"/>
              <w:jc w:val="center"/>
              <w:rPr>
                <w:rFonts w:ascii="Times New Roman" w:hAnsi="Times New Roman"/>
                <w:b/>
                <w:i/>
                <w:sz w:val="28"/>
                <w:szCs w:val="28"/>
                <w:lang w:val="kk-KZ"/>
              </w:rPr>
            </w:pPr>
            <w:r w:rsidRPr="00826AFD">
              <w:rPr>
                <w:rFonts w:ascii="Times New Roman" w:hAnsi="Times New Roman"/>
                <w:b/>
                <w:i/>
                <w:sz w:val="28"/>
                <w:szCs w:val="28"/>
                <w:lang w:val="kk-KZ"/>
              </w:rPr>
              <w:t>№</w:t>
            </w:r>
          </w:p>
        </w:tc>
        <w:tc>
          <w:tcPr>
            <w:tcW w:w="313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extDirection w:val="btLr"/>
          </w:tcPr>
          <w:p w:rsidR="00650C16" w:rsidRPr="00826AFD" w:rsidRDefault="00650C16" w:rsidP="009F0E4C">
            <w:pPr>
              <w:pStyle w:val="a3"/>
              <w:ind w:left="113" w:right="113"/>
              <w:rPr>
                <w:rFonts w:ascii="Times New Roman" w:hAnsi="Times New Roman"/>
                <w:sz w:val="28"/>
                <w:szCs w:val="28"/>
                <w:lang w:val="kk-KZ"/>
              </w:rPr>
            </w:pPr>
            <w:r w:rsidRPr="00826AFD">
              <w:rPr>
                <w:rFonts w:ascii="Times New Roman" w:hAnsi="Times New Roman"/>
                <w:sz w:val="28"/>
                <w:szCs w:val="28"/>
                <w:lang w:val="kk-KZ"/>
              </w:rPr>
              <w:t xml:space="preserve">Кларнет </w:t>
            </w:r>
          </w:p>
        </w:tc>
        <w:tc>
          <w:tcPr>
            <w:tcW w:w="803" w:type="dxa"/>
            <w:textDirection w:val="btLr"/>
          </w:tcPr>
          <w:p w:rsidR="00650C16" w:rsidRPr="00826AFD" w:rsidRDefault="00650C16" w:rsidP="009F0E4C">
            <w:pPr>
              <w:pStyle w:val="a3"/>
              <w:ind w:left="113" w:right="113"/>
              <w:rPr>
                <w:rFonts w:ascii="Times New Roman" w:hAnsi="Times New Roman"/>
                <w:sz w:val="28"/>
                <w:szCs w:val="28"/>
                <w:lang w:val="kk-KZ"/>
              </w:rPr>
            </w:pPr>
            <w:r w:rsidRPr="00826AFD">
              <w:rPr>
                <w:rFonts w:ascii="Times New Roman" w:hAnsi="Times New Roman"/>
                <w:sz w:val="28"/>
                <w:szCs w:val="28"/>
                <w:lang w:val="kk-KZ"/>
              </w:rPr>
              <w:t xml:space="preserve">Гобой </w:t>
            </w:r>
          </w:p>
        </w:tc>
        <w:tc>
          <w:tcPr>
            <w:tcW w:w="803" w:type="dxa"/>
            <w:textDirection w:val="btLr"/>
          </w:tcPr>
          <w:p w:rsidR="00650C16" w:rsidRPr="00826AFD" w:rsidRDefault="00650C16" w:rsidP="009F0E4C">
            <w:pPr>
              <w:pStyle w:val="a3"/>
              <w:ind w:left="113" w:right="113"/>
              <w:rPr>
                <w:rFonts w:ascii="Times New Roman" w:hAnsi="Times New Roman"/>
                <w:sz w:val="28"/>
                <w:szCs w:val="28"/>
                <w:lang w:val="kk-KZ"/>
              </w:rPr>
            </w:pPr>
            <w:r w:rsidRPr="00826AFD">
              <w:rPr>
                <w:rFonts w:ascii="Times New Roman" w:hAnsi="Times New Roman"/>
                <w:sz w:val="28"/>
                <w:szCs w:val="28"/>
                <w:lang w:val="kk-KZ"/>
              </w:rPr>
              <w:t>Фагот</w:t>
            </w:r>
          </w:p>
        </w:tc>
        <w:tc>
          <w:tcPr>
            <w:tcW w:w="803" w:type="dxa"/>
            <w:textDirection w:val="btLr"/>
          </w:tcPr>
          <w:p w:rsidR="00650C16" w:rsidRPr="00826AFD" w:rsidRDefault="00650C16" w:rsidP="009F0E4C">
            <w:pPr>
              <w:pStyle w:val="a3"/>
              <w:ind w:left="113" w:right="113"/>
              <w:rPr>
                <w:rFonts w:ascii="Times New Roman" w:hAnsi="Times New Roman"/>
                <w:sz w:val="28"/>
                <w:szCs w:val="28"/>
                <w:lang w:val="kk-KZ"/>
              </w:rPr>
            </w:pPr>
            <w:r w:rsidRPr="00826AFD">
              <w:rPr>
                <w:rFonts w:ascii="Times New Roman" w:hAnsi="Times New Roman"/>
                <w:sz w:val="28"/>
                <w:szCs w:val="28"/>
                <w:lang w:val="kk-KZ"/>
              </w:rPr>
              <w:t xml:space="preserve">Сиринкс </w:t>
            </w:r>
          </w:p>
        </w:tc>
        <w:tc>
          <w:tcPr>
            <w:tcW w:w="803" w:type="dxa"/>
            <w:textDirection w:val="btLr"/>
          </w:tcPr>
          <w:p w:rsidR="00650C16" w:rsidRPr="00826AFD" w:rsidRDefault="00650C16" w:rsidP="009F0E4C">
            <w:pPr>
              <w:pStyle w:val="a3"/>
              <w:ind w:left="113" w:right="113"/>
              <w:rPr>
                <w:rFonts w:ascii="Times New Roman" w:hAnsi="Times New Roman"/>
                <w:sz w:val="28"/>
                <w:szCs w:val="28"/>
                <w:lang w:val="kk-KZ"/>
              </w:rPr>
            </w:pPr>
            <w:r w:rsidRPr="00826AFD">
              <w:rPr>
                <w:rFonts w:ascii="Times New Roman" w:hAnsi="Times New Roman"/>
                <w:sz w:val="28"/>
                <w:szCs w:val="28"/>
                <w:lang w:val="kk-KZ"/>
              </w:rPr>
              <w:t xml:space="preserve">Пан </w:t>
            </w:r>
          </w:p>
        </w:tc>
        <w:tc>
          <w:tcPr>
            <w:tcW w:w="803" w:type="dxa"/>
            <w:textDirection w:val="btLr"/>
          </w:tcPr>
          <w:p w:rsidR="00650C16" w:rsidRPr="00826AFD" w:rsidRDefault="00650C16" w:rsidP="009F0E4C">
            <w:pPr>
              <w:pStyle w:val="a3"/>
              <w:ind w:left="113" w:right="113"/>
              <w:rPr>
                <w:rFonts w:ascii="Times New Roman" w:hAnsi="Times New Roman"/>
                <w:sz w:val="28"/>
                <w:szCs w:val="28"/>
                <w:lang w:val="kk-KZ"/>
              </w:rPr>
            </w:pPr>
            <w:r w:rsidRPr="00826AFD">
              <w:rPr>
                <w:rFonts w:ascii="Times New Roman" w:hAnsi="Times New Roman"/>
                <w:sz w:val="28"/>
                <w:szCs w:val="28"/>
                <w:lang w:val="kk-KZ"/>
              </w:rPr>
              <w:t>Флейта</w:t>
            </w:r>
          </w:p>
        </w:tc>
        <w:tc>
          <w:tcPr>
            <w:tcW w:w="803" w:type="dxa"/>
            <w:textDirection w:val="btLr"/>
          </w:tcPr>
          <w:p w:rsidR="00650C16" w:rsidRPr="00826AFD" w:rsidRDefault="00650C16" w:rsidP="009F0E4C">
            <w:pPr>
              <w:pStyle w:val="a3"/>
              <w:ind w:left="113" w:right="113"/>
              <w:rPr>
                <w:rFonts w:ascii="Times New Roman" w:hAnsi="Times New Roman"/>
                <w:sz w:val="28"/>
                <w:szCs w:val="28"/>
                <w:lang w:val="kk-KZ"/>
              </w:rPr>
            </w:pPr>
            <w:r w:rsidRPr="00826AFD">
              <w:rPr>
                <w:rFonts w:ascii="Times New Roman" w:hAnsi="Times New Roman"/>
                <w:sz w:val="28"/>
                <w:szCs w:val="28"/>
                <w:lang w:val="kk-KZ"/>
              </w:rPr>
              <w:t>«Әзіл»</w:t>
            </w:r>
          </w:p>
        </w:tc>
      </w:tr>
      <w:tr w:rsidR="00650C16" w:rsidRPr="00241918" w:rsidTr="009F0E4C">
        <w:trPr>
          <w:trHeight w:val="443"/>
        </w:trPr>
        <w:tc>
          <w:tcPr>
            <w:tcW w:w="851" w:type="dxa"/>
          </w:tcPr>
          <w:p w:rsidR="00650C16" w:rsidRPr="00826AFD" w:rsidRDefault="00650C16" w:rsidP="009F0E4C">
            <w:pPr>
              <w:pStyle w:val="a3"/>
              <w:ind w:left="0"/>
              <w:jc w:val="center"/>
              <w:rPr>
                <w:rFonts w:ascii="Times New Roman" w:hAnsi="Times New Roman"/>
                <w:i/>
                <w:sz w:val="28"/>
                <w:szCs w:val="28"/>
                <w:lang w:val="kk-KZ"/>
              </w:rPr>
            </w:pPr>
            <w:r w:rsidRPr="00826AFD">
              <w:rPr>
                <w:rFonts w:ascii="Times New Roman" w:hAnsi="Times New Roman"/>
                <w:i/>
                <w:sz w:val="28"/>
                <w:szCs w:val="28"/>
                <w:lang w:val="kk-KZ"/>
              </w:rPr>
              <w:t>1</w:t>
            </w:r>
          </w:p>
        </w:tc>
        <w:tc>
          <w:tcPr>
            <w:tcW w:w="3133"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Бах</w:t>
            </w: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r>
      <w:tr w:rsidR="00650C16" w:rsidRPr="00241918" w:rsidTr="009F0E4C">
        <w:trPr>
          <w:trHeight w:val="699"/>
        </w:trPr>
        <w:tc>
          <w:tcPr>
            <w:tcW w:w="851" w:type="dxa"/>
          </w:tcPr>
          <w:p w:rsidR="00650C16" w:rsidRPr="00826AFD" w:rsidRDefault="00650C16" w:rsidP="009F0E4C">
            <w:pPr>
              <w:pStyle w:val="a3"/>
              <w:ind w:left="0"/>
              <w:jc w:val="center"/>
              <w:rPr>
                <w:rFonts w:ascii="Times New Roman" w:hAnsi="Times New Roman"/>
                <w:i/>
                <w:sz w:val="28"/>
                <w:szCs w:val="28"/>
                <w:lang w:val="kk-KZ"/>
              </w:rPr>
            </w:pPr>
            <w:r w:rsidRPr="00826AFD">
              <w:rPr>
                <w:rFonts w:ascii="Times New Roman" w:hAnsi="Times New Roman"/>
                <w:i/>
                <w:sz w:val="28"/>
                <w:szCs w:val="28"/>
                <w:lang w:val="kk-KZ"/>
              </w:rPr>
              <w:t>2</w:t>
            </w:r>
          </w:p>
        </w:tc>
        <w:tc>
          <w:tcPr>
            <w:tcW w:w="3133"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Дыбысын бұлбұлға ұқсатады</w:t>
            </w: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c>
          <w:tcPr>
            <w:tcW w:w="803" w:type="dxa"/>
          </w:tcPr>
          <w:p w:rsidR="00650C16" w:rsidRPr="00826AFD" w:rsidRDefault="00650C16" w:rsidP="009F0E4C">
            <w:pPr>
              <w:pStyle w:val="a3"/>
              <w:ind w:left="0"/>
              <w:jc w:val="center"/>
              <w:rPr>
                <w:rFonts w:ascii="Times New Roman" w:hAnsi="Times New Roman"/>
                <w:i/>
                <w:sz w:val="28"/>
                <w:szCs w:val="28"/>
                <w:lang w:val="kk-KZ"/>
              </w:rPr>
            </w:pPr>
          </w:p>
        </w:tc>
      </w:tr>
      <w:tr w:rsidR="00650C16" w:rsidRPr="00241918" w:rsidTr="009F0E4C">
        <w:trPr>
          <w:trHeight w:val="771"/>
        </w:trPr>
        <w:tc>
          <w:tcPr>
            <w:tcW w:w="851" w:type="dxa"/>
          </w:tcPr>
          <w:p w:rsidR="00650C16" w:rsidRPr="00826AFD" w:rsidRDefault="00650C16" w:rsidP="009F0E4C">
            <w:pPr>
              <w:pStyle w:val="a3"/>
              <w:ind w:left="0"/>
              <w:jc w:val="center"/>
              <w:rPr>
                <w:rFonts w:ascii="Times New Roman" w:hAnsi="Times New Roman"/>
                <w:i/>
                <w:sz w:val="28"/>
                <w:szCs w:val="28"/>
                <w:lang w:val="kk-KZ"/>
              </w:rPr>
            </w:pPr>
            <w:r w:rsidRPr="00826AFD">
              <w:rPr>
                <w:rFonts w:ascii="Times New Roman" w:hAnsi="Times New Roman"/>
                <w:i/>
                <w:sz w:val="28"/>
                <w:szCs w:val="28"/>
                <w:lang w:val="kk-KZ"/>
              </w:rPr>
              <w:t>3</w:t>
            </w:r>
          </w:p>
        </w:tc>
        <w:tc>
          <w:tcPr>
            <w:tcW w:w="3133"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Грек құдайы</w:t>
            </w: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r>
      <w:tr w:rsidR="00650C16" w:rsidRPr="00241918" w:rsidTr="009F0E4C">
        <w:trPr>
          <w:trHeight w:val="778"/>
        </w:trPr>
        <w:tc>
          <w:tcPr>
            <w:tcW w:w="851" w:type="dxa"/>
          </w:tcPr>
          <w:p w:rsidR="00650C16" w:rsidRPr="00826AFD" w:rsidRDefault="00650C16" w:rsidP="009F0E4C">
            <w:pPr>
              <w:pStyle w:val="a3"/>
              <w:ind w:left="0"/>
              <w:jc w:val="center"/>
              <w:rPr>
                <w:rFonts w:ascii="Times New Roman" w:hAnsi="Times New Roman"/>
                <w:i/>
                <w:sz w:val="28"/>
                <w:szCs w:val="28"/>
                <w:lang w:val="kk-KZ"/>
              </w:rPr>
            </w:pPr>
            <w:r w:rsidRPr="00826AFD">
              <w:rPr>
                <w:rFonts w:ascii="Times New Roman" w:hAnsi="Times New Roman"/>
                <w:i/>
                <w:sz w:val="28"/>
                <w:szCs w:val="28"/>
                <w:lang w:val="kk-KZ"/>
              </w:rPr>
              <w:t>4</w:t>
            </w:r>
          </w:p>
        </w:tc>
        <w:tc>
          <w:tcPr>
            <w:tcW w:w="3133"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Нимфа</w:t>
            </w: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r>
      <w:tr w:rsidR="00650C16" w:rsidRPr="00241918" w:rsidTr="009F0E4C">
        <w:tc>
          <w:tcPr>
            <w:tcW w:w="851" w:type="dxa"/>
          </w:tcPr>
          <w:p w:rsidR="00650C16" w:rsidRPr="00826AFD" w:rsidRDefault="00650C16" w:rsidP="009F0E4C">
            <w:pPr>
              <w:pStyle w:val="a3"/>
              <w:ind w:left="0"/>
              <w:jc w:val="center"/>
              <w:rPr>
                <w:rFonts w:ascii="Times New Roman" w:hAnsi="Times New Roman"/>
                <w:i/>
                <w:sz w:val="28"/>
                <w:szCs w:val="28"/>
                <w:lang w:val="kk-KZ"/>
              </w:rPr>
            </w:pPr>
            <w:r w:rsidRPr="00826AFD">
              <w:rPr>
                <w:rFonts w:ascii="Times New Roman" w:hAnsi="Times New Roman"/>
                <w:i/>
                <w:sz w:val="28"/>
                <w:szCs w:val="28"/>
                <w:lang w:val="kk-KZ"/>
              </w:rPr>
              <w:t>5</w:t>
            </w:r>
          </w:p>
        </w:tc>
        <w:tc>
          <w:tcPr>
            <w:tcW w:w="3133"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Мойнына асып ойнайды</w:t>
            </w: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r>
      <w:tr w:rsidR="00650C16" w:rsidRPr="00241918" w:rsidTr="009F0E4C">
        <w:tc>
          <w:tcPr>
            <w:tcW w:w="851" w:type="dxa"/>
          </w:tcPr>
          <w:p w:rsidR="00650C16" w:rsidRPr="00826AFD" w:rsidRDefault="00650C16" w:rsidP="009F0E4C">
            <w:pPr>
              <w:pStyle w:val="a3"/>
              <w:ind w:left="0"/>
              <w:jc w:val="center"/>
              <w:rPr>
                <w:rFonts w:ascii="Times New Roman" w:hAnsi="Times New Roman"/>
                <w:i/>
                <w:sz w:val="28"/>
                <w:szCs w:val="28"/>
                <w:lang w:val="kk-KZ"/>
              </w:rPr>
            </w:pPr>
            <w:r w:rsidRPr="00826AFD">
              <w:rPr>
                <w:rFonts w:ascii="Times New Roman" w:hAnsi="Times New Roman"/>
                <w:i/>
                <w:sz w:val="28"/>
                <w:szCs w:val="28"/>
                <w:lang w:val="kk-KZ"/>
              </w:rPr>
              <w:t>6</w:t>
            </w:r>
          </w:p>
        </w:tc>
        <w:tc>
          <w:tcPr>
            <w:tcW w:w="3133"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 xml:space="preserve">Настройкасы </w:t>
            </w:r>
            <w:r>
              <w:rPr>
                <w:rFonts w:ascii="Times New Roman" w:hAnsi="Times New Roman"/>
                <w:sz w:val="28"/>
                <w:szCs w:val="28"/>
                <w:lang w:val="kk-KZ"/>
              </w:rPr>
              <w:t xml:space="preserve">(күйі)  </w:t>
            </w:r>
            <w:r w:rsidRPr="00826AFD">
              <w:rPr>
                <w:rFonts w:ascii="Times New Roman" w:hAnsi="Times New Roman"/>
                <w:sz w:val="28"/>
                <w:szCs w:val="28"/>
                <w:lang w:val="kk-KZ"/>
              </w:rPr>
              <w:t>кетпейді</w:t>
            </w: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r>
      <w:tr w:rsidR="00650C16" w:rsidRPr="00241918" w:rsidTr="009F0E4C">
        <w:tc>
          <w:tcPr>
            <w:tcW w:w="851" w:type="dxa"/>
          </w:tcPr>
          <w:p w:rsidR="00650C16" w:rsidRPr="00826AFD" w:rsidRDefault="00650C16" w:rsidP="009F0E4C">
            <w:pPr>
              <w:pStyle w:val="a3"/>
              <w:ind w:left="0"/>
              <w:jc w:val="center"/>
              <w:rPr>
                <w:rFonts w:ascii="Times New Roman" w:hAnsi="Times New Roman"/>
                <w:i/>
                <w:sz w:val="28"/>
                <w:szCs w:val="28"/>
                <w:lang w:val="kk-KZ"/>
              </w:rPr>
            </w:pPr>
            <w:r w:rsidRPr="00826AFD">
              <w:rPr>
                <w:rFonts w:ascii="Times New Roman" w:hAnsi="Times New Roman"/>
                <w:i/>
                <w:sz w:val="28"/>
                <w:szCs w:val="28"/>
                <w:lang w:val="kk-KZ"/>
              </w:rPr>
              <w:t>7</w:t>
            </w:r>
          </w:p>
        </w:tc>
        <w:tc>
          <w:tcPr>
            <w:tcW w:w="3133"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Дыбысын көкекке ұқсатады</w:t>
            </w: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c>
          <w:tcPr>
            <w:tcW w:w="803" w:type="dxa"/>
          </w:tcPr>
          <w:p w:rsidR="00650C16" w:rsidRPr="00826AFD" w:rsidRDefault="00650C16" w:rsidP="009F0E4C">
            <w:pPr>
              <w:pStyle w:val="a3"/>
              <w:ind w:left="0"/>
              <w:jc w:val="center"/>
              <w:rPr>
                <w:rFonts w:ascii="Times New Roman" w:hAnsi="Times New Roman"/>
                <w:b/>
                <w:i/>
                <w:sz w:val="28"/>
                <w:szCs w:val="28"/>
                <w:lang w:val="kk-KZ"/>
              </w:rPr>
            </w:pPr>
          </w:p>
        </w:tc>
      </w:tr>
    </w:tbl>
    <w:p w:rsidR="00650C16" w:rsidRPr="0011694B" w:rsidRDefault="00650C16" w:rsidP="00650C16">
      <w:pPr>
        <w:rPr>
          <w:rFonts w:ascii="Times New Roman" w:hAnsi="Times New Roman"/>
          <w:sz w:val="28"/>
          <w:szCs w:val="28"/>
          <w:lang w:val="kk-KZ"/>
        </w:rPr>
      </w:pPr>
      <w:r>
        <w:rPr>
          <w:rFonts w:ascii="Times New Roman" w:hAnsi="Times New Roman"/>
          <w:b/>
          <w:i/>
          <w:sz w:val="28"/>
          <w:szCs w:val="28"/>
          <w:lang w:val="kk-KZ"/>
        </w:rPr>
        <w:t xml:space="preserve">                                                      </w:t>
      </w:r>
      <w:r w:rsidRPr="0011694B">
        <w:rPr>
          <w:rFonts w:ascii="Times New Roman" w:hAnsi="Times New Roman"/>
          <w:b/>
          <w:i/>
          <w:sz w:val="28"/>
          <w:szCs w:val="28"/>
          <w:lang w:val="kk-KZ"/>
        </w:rPr>
        <w:t>ІІ-тапсырма:</w:t>
      </w:r>
    </w:p>
    <w:p w:rsidR="00650C16" w:rsidRPr="0011694B" w:rsidRDefault="00650C16" w:rsidP="00650C16">
      <w:pPr>
        <w:jc w:val="center"/>
        <w:rPr>
          <w:rFonts w:ascii="Times New Roman" w:hAnsi="Times New Roman"/>
          <w:b/>
          <w:i/>
          <w:sz w:val="28"/>
          <w:szCs w:val="28"/>
          <w:lang w:val="kk-KZ"/>
        </w:rPr>
      </w:pPr>
      <w:r w:rsidRPr="0011694B">
        <w:rPr>
          <w:rFonts w:ascii="Times New Roman" w:hAnsi="Times New Roman"/>
          <w:b/>
          <w:i/>
          <w:sz w:val="28"/>
          <w:szCs w:val="28"/>
          <w:lang w:val="kk-KZ"/>
        </w:rPr>
        <w:t>Музыкалық диктант</w:t>
      </w:r>
    </w:p>
    <w:p w:rsidR="00650C16" w:rsidRPr="00241918" w:rsidRDefault="00650C16" w:rsidP="00650C16">
      <w:pPr>
        <w:pStyle w:val="a3"/>
        <w:numPr>
          <w:ilvl w:val="0"/>
          <w:numId w:val="3"/>
        </w:numPr>
        <w:rPr>
          <w:rFonts w:ascii="Times New Roman" w:hAnsi="Times New Roman"/>
          <w:sz w:val="28"/>
          <w:szCs w:val="28"/>
          <w:lang w:val="kk-KZ"/>
        </w:rPr>
      </w:pPr>
      <w:r w:rsidRPr="00241918">
        <w:rPr>
          <w:rFonts w:ascii="Times New Roman" w:hAnsi="Times New Roman"/>
          <w:sz w:val="28"/>
          <w:szCs w:val="28"/>
          <w:lang w:val="kk-KZ"/>
        </w:rPr>
        <w:t xml:space="preserve">Біз флейта аспабында  </w:t>
      </w:r>
      <w:r>
        <w:rPr>
          <w:rFonts w:ascii="Times New Roman" w:hAnsi="Times New Roman"/>
          <w:sz w:val="28"/>
          <w:szCs w:val="28"/>
          <w:lang w:val="kk-KZ"/>
        </w:rPr>
        <w:t xml:space="preserve">неміс композиторы  </w:t>
      </w:r>
      <w:r w:rsidRPr="00241918">
        <w:rPr>
          <w:rFonts w:ascii="Times New Roman" w:hAnsi="Times New Roman"/>
          <w:sz w:val="28"/>
          <w:szCs w:val="28"/>
          <w:lang w:val="kk-KZ"/>
        </w:rPr>
        <w:t>Бахтың «Әзіл» атты ..................................тыңдадық.</w:t>
      </w:r>
    </w:p>
    <w:p w:rsidR="00650C16" w:rsidRDefault="00650C16" w:rsidP="00650C16">
      <w:pPr>
        <w:pStyle w:val="a3"/>
        <w:numPr>
          <w:ilvl w:val="0"/>
          <w:numId w:val="3"/>
        </w:numPr>
        <w:rPr>
          <w:rFonts w:ascii="Times New Roman" w:hAnsi="Times New Roman"/>
          <w:sz w:val="28"/>
          <w:szCs w:val="28"/>
          <w:lang w:val="kk-KZ"/>
        </w:rPr>
      </w:pPr>
      <w:r w:rsidRPr="00241918">
        <w:rPr>
          <w:rFonts w:ascii="Times New Roman" w:hAnsi="Times New Roman"/>
          <w:sz w:val="28"/>
          <w:szCs w:val="28"/>
          <w:lang w:val="kk-KZ"/>
        </w:rPr>
        <w:t>Оралда .........................</w:t>
      </w:r>
      <w:r>
        <w:rPr>
          <w:rFonts w:ascii="Times New Roman" w:hAnsi="Times New Roman"/>
          <w:sz w:val="28"/>
          <w:szCs w:val="28"/>
          <w:lang w:val="kk-KZ"/>
        </w:rPr>
        <w:t>...............................</w:t>
      </w:r>
      <w:r w:rsidRPr="00241918">
        <w:rPr>
          <w:rFonts w:ascii="Times New Roman" w:hAnsi="Times New Roman"/>
          <w:sz w:val="28"/>
          <w:szCs w:val="28"/>
          <w:lang w:val="kk-KZ"/>
        </w:rPr>
        <w:t xml:space="preserve"> камералық ансамблі бар.</w:t>
      </w:r>
    </w:p>
    <w:p w:rsidR="00650C16" w:rsidRPr="00241918" w:rsidRDefault="00650C16" w:rsidP="00650C16">
      <w:pPr>
        <w:pStyle w:val="a3"/>
        <w:ind w:left="1146"/>
        <w:rPr>
          <w:rFonts w:ascii="Times New Roman" w:hAnsi="Times New Roman"/>
          <w:sz w:val="28"/>
          <w:szCs w:val="28"/>
          <w:lang w:val="kk-KZ"/>
        </w:rPr>
      </w:pPr>
    </w:p>
    <w:p w:rsidR="00650C16" w:rsidRPr="00241918" w:rsidRDefault="00650C16" w:rsidP="00650C16">
      <w:pPr>
        <w:pStyle w:val="a3"/>
        <w:numPr>
          <w:ilvl w:val="0"/>
          <w:numId w:val="3"/>
        </w:numPr>
        <w:rPr>
          <w:rFonts w:ascii="Times New Roman" w:hAnsi="Times New Roman"/>
          <w:sz w:val="28"/>
          <w:szCs w:val="28"/>
          <w:lang w:val="kk-KZ"/>
        </w:rPr>
      </w:pPr>
      <w:r w:rsidRPr="00241918">
        <w:rPr>
          <w:rFonts w:ascii="Times New Roman" w:hAnsi="Times New Roman"/>
          <w:sz w:val="28"/>
          <w:szCs w:val="28"/>
          <w:lang w:val="kk-KZ"/>
        </w:rPr>
        <w:t>.....................................аспабы әскери оркестрлерде қолданылады.</w:t>
      </w:r>
    </w:p>
    <w:p w:rsidR="00650C16" w:rsidRPr="00241918" w:rsidRDefault="00650C16" w:rsidP="00650C16">
      <w:pPr>
        <w:pStyle w:val="a3"/>
        <w:numPr>
          <w:ilvl w:val="0"/>
          <w:numId w:val="3"/>
        </w:numPr>
        <w:rPr>
          <w:rFonts w:ascii="Times New Roman" w:hAnsi="Times New Roman"/>
          <w:sz w:val="28"/>
          <w:szCs w:val="28"/>
          <w:lang w:val="kk-KZ"/>
        </w:rPr>
      </w:pPr>
      <w:r w:rsidRPr="00241918">
        <w:rPr>
          <w:rFonts w:ascii="Times New Roman" w:hAnsi="Times New Roman"/>
          <w:sz w:val="28"/>
          <w:szCs w:val="28"/>
          <w:lang w:val="kk-KZ"/>
        </w:rPr>
        <w:lastRenderedPageBreak/>
        <w:t>Итальян композиторы ................................</w:t>
      </w:r>
      <w:r>
        <w:rPr>
          <w:rFonts w:ascii="Times New Roman" w:hAnsi="Times New Roman"/>
          <w:sz w:val="28"/>
          <w:szCs w:val="28"/>
          <w:lang w:val="kk-KZ"/>
        </w:rPr>
        <w:t xml:space="preserve">..........гобойға арнап концерт </w:t>
      </w:r>
      <w:r w:rsidRPr="00241918">
        <w:rPr>
          <w:rFonts w:ascii="Times New Roman" w:hAnsi="Times New Roman"/>
          <w:sz w:val="28"/>
          <w:szCs w:val="28"/>
          <w:lang w:val="kk-KZ"/>
        </w:rPr>
        <w:t>жазды</w:t>
      </w:r>
    </w:p>
    <w:p w:rsidR="00650C16" w:rsidRPr="0011694B" w:rsidRDefault="00650C16" w:rsidP="00650C16">
      <w:pPr>
        <w:jc w:val="center"/>
        <w:rPr>
          <w:rFonts w:ascii="Times New Roman" w:hAnsi="Times New Roman"/>
          <w:b/>
          <w:sz w:val="28"/>
          <w:szCs w:val="28"/>
          <w:lang w:val="kk-KZ"/>
        </w:rPr>
      </w:pPr>
      <w:r w:rsidRPr="0011694B">
        <w:rPr>
          <w:rFonts w:ascii="Times New Roman" w:hAnsi="Times New Roman"/>
          <w:b/>
          <w:sz w:val="28"/>
          <w:szCs w:val="28"/>
          <w:lang w:val="kk-KZ"/>
        </w:rPr>
        <w:t>ІІІ-тапсырма:</w:t>
      </w:r>
    </w:p>
    <w:p w:rsidR="00650C16" w:rsidRPr="00650C16" w:rsidRDefault="00650C16" w:rsidP="00650C16">
      <w:pPr>
        <w:jc w:val="center"/>
        <w:rPr>
          <w:rFonts w:ascii="Times New Roman" w:hAnsi="Times New Roman"/>
          <w:b/>
          <w:sz w:val="28"/>
          <w:szCs w:val="28"/>
          <w:lang w:val="kk-KZ"/>
        </w:rPr>
      </w:pPr>
      <w:r w:rsidRPr="0011694B">
        <w:rPr>
          <w:rFonts w:ascii="Times New Roman" w:hAnsi="Times New Roman"/>
          <w:b/>
          <w:sz w:val="28"/>
          <w:szCs w:val="28"/>
          <w:lang w:val="kk-KZ"/>
        </w:rPr>
        <w:t>Сәйкестендір:</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4536"/>
      </w:tblGrid>
      <w:tr w:rsidR="00650C16" w:rsidRPr="00241918" w:rsidTr="00650C16">
        <w:trPr>
          <w:trHeight w:val="365"/>
        </w:trPr>
        <w:tc>
          <w:tcPr>
            <w:tcW w:w="4395"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Пан</w:t>
            </w:r>
          </w:p>
        </w:tc>
        <w:tc>
          <w:tcPr>
            <w:tcW w:w="4536"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 xml:space="preserve"> Флатус, үру</w:t>
            </w:r>
          </w:p>
        </w:tc>
      </w:tr>
      <w:tr w:rsidR="00650C16" w:rsidRPr="00241918" w:rsidTr="00650C16">
        <w:trPr>
          <w:trHeight w:val="345"/>
        </w:trPr>
        <w:tc>
          <w:tcPr>
            <w:tcW w:w="4395"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Вивальди</w:t>
            </w:r>
          </w:p>
        </w:tc>
        <w:tc>
          <w:tcPr>
            <w:tcW w:w="4536"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 xml:space="preserve"> Бір байлам, бір  орам</w:t>
            </w:r>
          </w:p>
        </w:tc>
      </w:tr>
      <w:tr w:rsidR="00650C16" w:rsidRPr="00241918" w:rsidTr="00650C16">
        <w:trPr>
          <w:trHeight w:val="325"/>
        </w:trPr>
        <w:tc>
          <w:tcPr>
            <w:tcW w:w="4395"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Сюита</w:t>
            </w:r>
          </w:p>
        </w:tc>
        <w:tc>
          <w:tcPr>
            <w:tcW w:w="4536"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 xml:space="preserve"> Сиринкс</w:t>
            </w:r>
          </w:p>
        </w:tc>
      </w:tr>
      <w:tr w:rsidR="00650C16" w:rsidRPr="00241918" w:rsidTr="00650C16">
        <w:trPr>
          <w:trHeight w:val="625"/>
        </w:trPr>
        <w:tc>
          <w:tcPr>
            <w:tcW w:w="4395"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Флейта</w:t>
            </w:r>
          </w:p>
        </w:tc>
        <w:tc>
          <w:tcPr>
            <w:tcW w:w="4536"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 xml:space="preserve"> Концерт</w:t>
            </w:r>
          </w:p>
        </w:tc>
      </w:tr>
      <w:tr w:rsidR="00650C16" w:rsidRPr="00241918" w:rsidTr="00650C16">
        <w:trPr>
          <w:trHeight w:val="243"/>
        </w:trPr>
        <w:tc>
          <w:tcPr>
            <w:tcW w:w="4395"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Фагот</w:t>
            </w:r>
          </w:p>
        </w:tc>
        <w:tc>
          <w:tcPr>
            <w:tcW w:w="4536"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 xml:space="preserve"> Кларнет</w:t>
            </w:r>
          </w:p>
        </w:tc>
      </w:tr>
      <w:tr w:rsidR="00650C16" w:rsidRPr="00241918" w:rsidTr="00650C16">
        <w:trPr>
          <w:trHeight w:val="629"/>
        </w:trPr>
        <w:tc>
          <w:tcPr>
            <w:tcW w:w="4395"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Гобой</w:t>
            </w:r>
          </w:p>
        </w:tc>
        <w:tc>
          <w:tcPr>
            <w:tcW w:w="4536"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 xml:space="preserve"> Бах</w:t>
            </w:r>
          </w:p>
        </w:tc>
      </w:tr>
      <w:tr w:rsidR="00650C16" w:rsidRPr="00241918" w:rsidTr="00650C16">
        <w:trPr>
          <w:trHeight w:val="554"/>
        </w:trPr>
        <w:tc>
          <w:tcPr>
            <w:tcW w:w="4395"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Әскери оркестр</w:t>
            </w:r>
          </w:p>
        </w:tc>
        <w:tc>
          <w:tcPr>
            <w:tcW w:w="4536" w:type="dxa"/>
          </w:tcPr>
          <w:p w:rsidR="00650C16" w:rsidRPr="00826AFD" w:rsidRDefault="00650C16" w:rsidP="009F0E4C">
            <w:pPr>
              <w:pStyle w:val="a3"/>
              <w:ind w:left="0"/>
              <w:rPr>
                <w:rFonts w:ascii="Times New Roman" w:hAnsi="Times New Roman"/>
                <w:sz w:val="28"/>
                <w:szCs w:val="28"/>
                <w:lang w:val="kk-KZ"/>
              </w:rPr>
            </w:pPr>
            <w:r w:rsidRPr="00826AFD">
              <w:rPr>
                <w:rFonts w:ascii="Times New Roman" w:hAnsi="Times New Roman"/>
                <w:sz w:val="28"/>
                <w:szCs w:val="28"/>
                <w:lang w:val="kk-KZ"/>
              </w:rPr>
              <w:t xml:space="preserve"> Бөдене</w:t>
            </w:r>
          </w:p>
        </w:tc>
      </w:tr>
    </w:tbl>
    <w:p w:rsidR="00650C16" w:rsidRPr="00241918" w:rsidRDefault="00650C16" w:rsidP="00650C16">
      <w:pPr>
        <w:pStyle w:val="a3"/>
        <w:ind w:left="1080"/>
        <w:rPr>
          <w:rFonts w:ascii="Times New Roman" w:hAnsi="Times New Roman"/>
          <w:sz w:val="24"/>
          <w:szCs w:val="24"/>
          <w:lang w:val="kk-KZ"/>
        </w:rPr>
      </w:pPr>
    </w:p>
    <w:p w:rsidR="00650C16" w:rsidRPr="0011694B" w:rsidRDefault="00650C16" w:rsidP="00650C16">
      <w:pPr>
        <w:jc w:val="center"/>
        <w:rPr>
          <w:rFonts w:ascii="Times New Roman" w:hAnsi="Times New Roman"/>
          <w:b/>
          <w:sz w:val="28"/>
          <w:szCs w:val="28"/>
          <w:lang w:val="kk-KZ"/>
        </w:rPr>
      </w:pPr>
      <w:r w:rsidRPr="0011694B">
        <w:rPr>
          <w:rFonts w:ascii="Times New Roman" w:hAnsi="Times New Roman"/>
          <w:b/>
          <w:sz w:val="28"/>
          <w:szCs w:val="28"/>
          <w:lang w:val="kk-KZ"/>
        </w:rPr>
        <w:t>Логикалық  есептер</w:t>
      </w:r>
    </w:p>
    <w:p w:rsidR="00650C16" w:rsidRDefault="00650C16" w:rsidP="00650C16">
      <w:pPr>
        <w:pStyle w:val="a3"/>
        <w:numPr>
          <w:ilvl w:val="0"/>
          <w:numId w:val="1"/>
        </w:numPr>
        <w:rPr>
          <w:rFonts w:ascii="Times New Roman" w:hAnsi="Times New Roman"/>
          <w:sz w:val="28"/>
          <w:szCs w:val="28"/>
          <w:lang w:val="kk-KZ"/>
        </w:rPr>
      </w:pPr>
      <w:r w:rsidRPr="00826AFD">
        <w:rPr>
          <w:rFonts w:ascii="Times New Roman" w:hAnsi="Times New Roman"/>
          <w:sz w:val="28"/>
          <w:szCs w:val="28"/>
          <w:lang w:val="kk-KZ"/>
        </w:rPr>
        <w:t>Фаготта - бесеу, флейтада - алтау, кларнетте - жетеу. Ол не?</w:t>
      </w:r>
    </w:p>
    <w:p w:rsidR="00650C16" w:rsidRPr="00826AFD" w:rsidRDefault="00650C16" w:rsidP="00650C16">
      <w:pPr>
        <w:pStyle w:val="a3"/>
        <w:rPr>
          <w:rFonts w:ascii="Times New Roman" w:hAnsi="Times New Roman"/>
          <w:sz w:val="28"/>
          <w:szCs w:val="28"/>
          <w:lang w:val="kk-KZ"/>
        </w:rPr>
      </w:pPr>
      <w:r>
        <w:rPr>
          <w:rFonts w:ascii="Times New Roman" w:hAnsi="Times New Roman"/>
          <w:sz w:val="28"/>
          <w:szCs w:val="28"/>
          <w:lang w:val="kk-KZ"/>
        </w:rPr>
        <w:t>(Жауабы: Әріп.)</w:t>
      </w:r>
    </w:p>
    <w:p w:rsidR="00650C16" w:rsidRDefault="00650C16" w:rsidP="00650C16">
      <w:pPr>
        <w:pStyle w:val="a3"/>
        <w:numPr>
          <w:ilvl w:val="0"/>
          <w:numId w:val="1"/>
        </w:numPr>
        <w:rPr>
          <w:rFonts w:ascii="Times New Roman" w:hAnsi="Times New Roman"/>
          <w:sz w:val="28"/>
          <w:szCs w:val="28"/>
          <w:lang w:val="kk-KZ"/>
        </w:rPr>
      </w:pPr>
      <w:r w:rsidRPr="00826AFD">
        <w:rPr>
          <w:rFonts w:ascii="Times New Roman" w:hAnsi="Times New Roman"/>
          <w:sz w:val="28"/>
          <w:szCs w:val="28"/>
          <w:lang w:val="kk-KZ"/>
        </w:rPr>
        <w:t>Симфониялық оркестрдің репетициясы жүріп жатыр. Кешігіп балалайкашы кіріп келеді. Осы кезде дирижер не істейді? Музыкантты кіргізе ме, әлде  шығарып жібере ме, әлде..................?</w:t>
      </w:r>
    </w:p>
    <w:p w:rsidR="00650C16" w:rsidRPr="00826AFD" w:rsidRDefault="00650C16" w:rsidP="00650C16">
      <w:pPr>
        <w:pStyle w:val="a3"/>
        <w:rPr>
          <w:rFonts w:ascii="Times New Roman" w:hAnsi="Times New Roman"/>
          <w:sz w:val="28"/>
          <w:szCs w:val="28"/>
          <w:lang w:val="kk-KZ"/>
        </w:rPr>
      </w:pPr>
      <w:r>
        <w:rPr>
          <w:rFonts w:ascii="Times New Roman" w:hAnsi="Times New Roman"/>
          <w:sz w:val="28"/>
          <w:szCs w:val="28"/>
          <w:lang w:val="kk-KZ"/>
        </w:rPr>
        <w:t>(Жауабы: Симфониялық оркестрдің құрамында балалайка болмайды)</w:t>
      </w:r>
    </w:p>
    <w:p w:rsidR="00650C16" w:rsidRDefault="00650C16" w:rsidP="00650C16">
      <w:pPr>
        <w:rPr>
          <w:rFonts w:ascii="Times New Roman" w:hAnsi="Times New Roman"/>
          <w:b/>
          <w:sz w:val="28"/>
          <w:szCs w:val="28"/>
          <w:lang w:val="kk-KZ"/>
        </w:rPr>
      </w:pPr>
      <w:r>
        <w:rPr>
          <w:rFonts w:ascii="Times New Roman" w:hAnsi="Times New Roman"/>
          <w:b/>
          <w:sz w:val="28"/>
          <w:lang w:val="kk-KZ"/>
        </w:rPr>
        <w:t xml:space="preserve"> «</w:t>
      </w:r>
      <w:r>
        <w:rPr>
          <w:rFonts w:ascii="Times New Roman" w:hAnsi="Times New Roman" w:cs="Arial"/>
          <w:b/>
          <w:sz w:val="28"/>
          <w:lang w:val="kk-KZ"/>
        </w:rPr>
        <w:t>Ә</w:t>
      </w:r>
      <w:r>
        <w:rPr>
          <w:rFonts w:ascii="Times New Roman" w:hAnsi="Times New Roman" w:cs="Calibri"/>
          <w:b/>
          <w:sz w:val="28"/>
          <w:lang w:val="kk-KZ"/>
        </w:rPr>
        <w:t>ріп та</w:t>
      </w:r>
      <w:r>
        <w:rPr>
          <w:rFonts w:ascii="Times New Roman" w:hAnsi="Times New Roman" w:cs="Arial"/>
          <w:b/>
          <w:sz w:val="28"/>
          <w:lang w:val="kk-KZ"/>
        </w:rPr>
        <w:t>ң</w:t>
      </w:r>
      <w:r>
        <w:rPr>
          <w:rFonts w:ascii="Times New Roman" w:hAnsi="Times New Roman" w:cs="Calibri"/>
          <w:b/>
          <w:sz w:val="28"/>
          <w:lang w:val="kk-KZ"/>
        </w:rPr>
        <w:t>дау» ойын</w:t>
      </w:r>
      <w:r>
        <w:rPr>
          <w:rFonts w:ascii="Times New Roman" w:hAnsi="Times New Roman"/>
          <w:b/>
          <w:sz w:val="28"/>
          <w:lang w:val="kk-KZ"/>
        </w:rPr>
        <w:t>ы:</w:t>
      </w:r>
    </w:p>
    <w:p w:rsidR="00650C16" w:rsidRDefault="00650C16" w:rsidP="00650C16">
      <w:pPr>
        <w:rPr>
          <w:rFonts w:ascii="Times New Roman" w:hAnsi="Times New Roman"/>
          <w:b/>
          <w:sz w:val="28"/>
          <w:lang w:val="kk-KZ"/>
        </w:rPr>
      </w:pPr>
      <w:r>
        <w:rPr>
          <w:rFonts w:ascii="Times New Roman" w:hAnsi="Times New Roman"/>
          <w:b/>
          <w:sz w:val="28"/>
          <w:lang w:val="kk-KZ"/>
        </w:rPr>
        <w:t xml:space="preserve">           «Ф» әрпі, «Г» </w:t>
      </w:r>
      <w:r>
        <w:rPr>
          <w:rFonts w:ascii="Times New Roman" w:hAnsi="Times New Roman" w:cs="Arial"/>
          <w:b/>
          <w:sz w:val="28"/>
          <w:lang w:val="kk-KZ"/>
        </w:rPr>
        <w:t>ә</w:t>
      </w:r>
      <w:r>
        <w:rPr>
          <w:rFonts w:ascii="Times New Roman" w:hAnsi="Times New Roman" w:cs="Calibri"/>
          <w:b/>
          <w:sz w:val="28"/>
          <w:lang w:val="kk-KZ"/>
        </w:rPr>
        <w:t>рп</w:t>
      </w:r>
      <w:r>
        <w:rPr>
          <w:rFonts w:ascii="Times New Roman" w:hAnsi="Times New Roman"/>
          <w:b/>
          <w:sz w:val="28"/>
          <w:lang w:val="kk-KZ"/>
        </w:rPr>
        <w:t>і,</w:t>
      </w:r>
      <w:r>
        <w:rPr>
          <w:rFonts w:ascii="Times New Roman" w:hAnsi="Times New Roman" w:cs="Calibri"/>
          <w:sz w:val="28"/>
          <w:lang w:val="kk-KZ"/>
        </w:rPr>
        <w:t xml:space="preserve"> </w:t>
      </w:r>
      <w:r>
        <w:rPr>
          <w:rFonts w:ascii="Times New Roman" w:hAnsi="Times New Roman" w:cs="Calibri"/>
          <w:b/>
          <w:sz w:val="28"/>
          <w:lang w:val="kk-KZ"/>
        </w:rPr>
        <w:t xml:space="preserve">«К» </w:t>
      </w:r>
      <w:r>
        <w:rPr>
          <w:rFonts w:ascii="Times New Roman" w:hAnsi="Times New Roman" w:cs="Arial"/>
          <w:b/>
          <w:sz w:val="28"/>
          <w:lang w:val="kk-KZ"/>
        </w:rPr>
        <w:t>ә</w:t>
      </w:r>
      <w:r>
        <w:rPr>
          <w:rFonts w:ascii="Times New Roman" w:hAnsi="Times New Roman" w:cs="Calibri"/>
          <w:b/>
          <w:sz w:val="28"/>
          <w:lang w:val="kk-KZ"/>
        </w:rPr>
        <w:t>рп</w:t>
      </w:r>
      <w:r>
        <w:rPr>
          <w:rFonts w:ascii="Times New Roman" w:hAnsi="Times New Roman"/>
          <w:b/>
          <w:sz w:val="28"/>
          <w:lang w:val="kk-KZ"/>
        </w:rPr>
        <w:t>і.</w:t>
      </w:r>
    </w:p>
    <w:p w:rsidR="00650C16" w:rsidRDefault="00650C16" w:rsidP="00650C16">
      <w:pPr>
        <w:rPr>
          <w:rFonts w:ascii="Times New Roman" w:hAnsi="Times New Roman"/>
          <w:sz w:val="28"/>
          <w:lang w:val="kk-KZ"/>
        </w:rPr>
      </w:pPr>
      <w:r w:rsidRPr="005D77FB">
        <w:rPr>
          <w:rFonts w:ascii="Times New Roman" w:hAnsi="Times New Roman"/>
          <w:sz w:val="28"/>
          <w:lang w:val="kk-KZ"/>
        </w:rPr>
        <w:t>Ойынның шарты бойынша оқушы бір әріпті таңдап алады, мұғалім сұрақтар қояды, ол сұрақтардың жауаптары осы әріптен басталуы тиіс.</w:t>
      </w:r>
    </w:p>
    <w:p w:rsidR="00650C16" w:rsidRPr="00924239" w:rsidRDefault="00650C16" w:rsidP="00650C16">
      <w:pPr>
        <w:rPr>
          <w:rFonts w:ascii="Times New Roman" w:hAnsi="Times New Roman"/>
          <w:b/>
          <w:sz w:val="28"/>
          <w:lang w:val="kk-KZ"/>
        </w:rPr>
      </w:pPr>
      <w:r>
        <w:rPr>
          <w:rFonts w:ascii="Times New Roman" w:hAnsi="Times New Roman"/>
          <w:sz w:val="28"/>
          <w:lang w:val="kk-KZ"/>
        </w:rPr>
        <w:t>Мысалы:</w:t>
      </w:r>
      <w:r>
        <w:rPr>
          <w:rFonts w:cs="Calibri"/>
          <w:sz w:val="28"/>
          <w:lang w:val="kk-KZ"/>
        </w:rPr>
        <w:t xml:space="preserve">            </w:t>
      </w:r>
      <w:r>
        <w:rPr>
          <w:rFonts w:cs="Calibri"/>
          <w:b/>
          <w:sz w:val="28"/>
          <w:lang w:val="kk-KZ"/>
        </w:rPr>
        <w:t>«</w:t>
      </w:r>
      <w:r w:rsidRPr="00924239">
        <w:rPr>
          <w:rFonts w:ascii="Times New Roman" w:hAnsi="Times New Roman"/>
          <w:b/>
          <w:sz w:val="28"/>
          <w:lang w:val="kk-KZ"/>
        </w:rPr>
        <w:t>К» әрпі</w:t>
      </w:r>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t xml:space="preserve">1. Атың </w:t>
      </w:r>
      <w:proofErr w:type="spellStart"/>
      <w:r w:rsidRPr="00442B09">
        <w:rPr>
          <w:rFonts w:ascii="Times New Roman" w:hAnsi="Times New Roman" w:cs="Times New Roman"/>
          <w:sz w:val="28"/>
          <w:szCs w:val="28"/>
        </w:rPr>
        <w:t>кім</w:t>
      </w:r>
      <w:proofErr w:type="gramStart"/>
      <w:r w:rsidRPr="00442B09">
        <w:rPr>
          <w:rFonts w:ascii="Times New Roman" w:hAnsi="Times New Roman" w:cs="Times New Roman"/>
          <w:sz w:val="28"/>
          <w:szCs w:val="28"/>
        </w:rPr>
        <w:t>?-</w:t>
      </w:r>
      <w:proofErr w:type="gramEnd"/>
      <w:r w:rsidRPr="00442B09">
        <w:rPr>
          <w:rFonts w:ascii="Times New Roman" w:hAnsi="Times New Roman" w:cs="Times New Roman"/>
          <w:sz w:val="28"/>
          <w:szCs w:val="28"/>
        </w:rPr>
        <w:t>Камила</w:t>
      </w:r>
      <w:proofErr w:type="spellEnd"/>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t xml:space="preserve">2. Мамаң </w:t>
      </w:r>
      <w:proofErr w:type="spellStart"/>
      <w:r w:rsidRPr="00442B09">
        <w:rPr>
          <w:rFonts w:ascii="Times New Roman" w:hAnsi="Times New Roman" w:cs="Times New Roman"/>
          <w:sz w:val="28"/>
          <w:szCs w:val="28"/>
        </w:rPr>
        <w:t>аты</w:t>
      </w:r>
      <w:proofErr w:type="gramStart"/>
      <w:r w:rsidRPr="00442B09">
        <w:rPr>
          <w:rFonts w:ascii="Times New Roman" w:hAnsi="Times New Roman" w:cs="Times New Roman"/>
          <w:sz w:val="28"/>
          <w:szCs w:val="28"/>
        </w:rPr>
        <w:t>?-</w:t>
      </w:r>
      <w:proofErr w:type="gramEnd"/>
      <w:r w:rsidRPr="00442B09">
        <w:rPr>
          <w:rFonts w:ascii="Times New Roman" w:hAnsi="Times New Roman" w:cs="Times New Roman"/>
          <w:sz w:val="28"/>
          <w:szCs w:val="28"/>
        </w:rPr>
        <w:t>Карина</w:t>
      </w:r>
      <w:proofErr w:type="spellEnd"/>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t xml:space="preserve">3. Папаң </w:t>
      </w:r>
      <w:proofErr w:type="spellStart"/>
      <w:r w:rsidRPr="00442B09">
        <w:rPr>
          <w:rFonts w:ascii="Times New Roman" w:hAnsi="Times New Roman" w:cs="Times New Roman"/>
          <w:sz w:val="28"/>
          <w:szCs w:val="28"/>
        </w:rPr>
        <w:t>аты</w:t>
      </w:r>
      <w:proofErr w:type="gramStart"/>
      <w:r w:rsidRPr="00442B09">
        <w:rPr>
          <w:rFonts w:ascii="Times New Roman" w:hAnsi="Times New Roman" w:cs="Times New Roman"/>
          <w:sz w:val="28"/>
          <w:szCs w:val="28"/>
        </w:rPr>
        <w:t>?-</w:t>
      </w:r>
      <w:proofErr w:type="gramEnd"/>
      <w:r w:rsidRPr="00442B09">
        <w:rPr>
          <w:rFonts w:ascii="Times New Roman" w:hAnsi="Times New Roman" w:cs="Times New Roman"/>
          <w:sz w:val="28"/>
          <w:szCs w:val="28"/>
        </w:rPr>
        <w:t>Карим</w:t>
      </w:r>
      <w:proofErr w:type="spellEnd"/>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t>4. Қайда барасың</w:t>
      </w:r>
      <w:proofErr w:type="gramStart"/>
      <w:r w:rsidRPr="00442B09">
        <w:rPr>
          <w:rFonts w:ascii="Times New Roman" w:hAnsi="Times New Roman" w:cs="Times New Roman"/>
          <w:sz w:val="28"/>
          <w:szCs w:val="28"/>
        </w:rPr>
        <w:t>?-</w:t>
      </w:r>
      <w:proofErr w:type="gramEnd"/>
      <w:r w:rsidRPr="00442B09">
        <w:rPr>
          <w:rFonts w:ascii="Times New Roman" w:hAnsi="Times New Roman" w:cs="Times New Roman"/>
          <w:sz w:val="28"/>
          <w:szCs w:val="28"/>
        </w:rPr>
        <w:t>Көкшетауға</w:t>
      </w:r>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t xml:space="preserve">5. </w:t>
      </w:r>
      <w:proofErr w:type="spellStart"/>
      <w:r w:rsidRPr="00442B09">
        <w:rPr>
          <w:rFonts w:ascii="Times New Roman" w:hAnsi="Times New Roman" w:cs="Times New Roman"/>
          <w:sz w:val="28"/>
          <w:szCs w:val="28"/>
        </w:rPr>
        <w:t>Немен</w:t>
      </w:r>
      <w:proofErr w:type="spellEnd"/>
      <w:r w:rsidRPr="00442B09">
        <w:rPr>
          <w:rFonts w:ascii="Times New Roman" w:hAnsi="Times New Roman" w:cs="Times New Roman"/>
          <w:sz w:val="28"/>
          <w:szCs w:val="28"/>
        </w:rPr>
        <w:t xml:space="preserve"> барасың</w:t>
      </w:r>
      <w:proofErr w:type="gramStart"/>
      <w:r w:rsidRPr="00442B09">
        <w:rPr>
          <w:rFonts w:ascii="Times New Roman" w:hAnsi="Times New Roman" w:cs="Times New Roman"/>
          <w:sz w:val="28"/>
          <w:szCs w:val="28"/>
        </w:rPr>
        <w:t>?-</w:t>
      </w:r>
      <w:proofErr w:type="gramEnd"/>
      <w:r w:rsidRPr="00442B09">
        <w:rPr>
          <w:rFonts w:ascii="Times New Roman" w:hAnsi="Times New Roman" w:cs="Times New Roman"/>
          <w:sz w:val="28"/>
          <w:szCs w:val="28"/>
        </w:rPr>
        <w:t>Камазбен</w:t>
      </w:r>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lastRenderedPageBreak/>
        <w:t xml:space="preserve">6. </w:t>
      </w:r>
      <w:proofErr w:type="spellStart"/>
      <w:r w:rsidRPr="00442B09">
        <w:rPr>
          <w:rFonts w:ascii="Times New Roman" w:hAnsi="Times New Roman" w:cs="Times New Roman"/>
          <w:sz w:val="28"/>
          <w:szCs w:val="28"/>
        </w:rPr>
        <w:t>Кім</w:t>
      </w:r>
      <w:proofErr w:type="spellEnd"/>
      <w:r w:rsidRPr="00442B09">
        <w:rPr>
          <w:rFonts w:ascii="Times New Roman" w:hAnsi="Times New Roman" w:cs="Times New Roman"/>
          <w:sz w:val="28"/>
          <w:szCs w:val="28"/>
        </w:rPr>
        <w:t xml:space="preserve"> күті</w:t>
      </w:r>
      <w:proofErr w:type="gramStart"/>
      <w:r w:rsidRPr="00442B09">
        <w:rPr>
          <w:rFonts w:ascii="Times New Roman" w:hAnsi="Times New Roman" w:cs="Times New Roman"/>
          <w:sz w:val="28"/>
          <w:szCs w:val="28"/>
        </w:rPr>
        <w:t>п</w:t>
      </w:r>
      <w:proofErr w:type="gramEnd"/>
      <w:r w:rsidRPr="00442B09">
        <w:rPr>
          <w:rFonts w:ascii="Times New Roman" w:hAnsi="Times New Roman" w:cs="Times New Roman"/>
          <w:sz w:val="28"/>
          <w:szCs w:val="28"/>
        </w:rPr>
        <w:t xml:space="preserve"> </w:t>
      </w:r>
      <w:proofErr w:type="spellStart"/>
      <w:r w:rsidRPr="00442B09">
        <w:rPr>
          <w:rFonts w:ascii="Times New Roman" w:hAnsi="Times New Roman" w:cs="Times New Roman"/>
          <w:sz w:val="28"/>
          <w:szCs w:val="28"/>
        </w:rPr>
        <w:t>алады?-Коля</w:t>
      </w:r>
      <w:proofErr w:type="spellEnd"/>
    </w:p>
    <w:p w:rsidR="00650C16" w:rsidRPr="00442B09" w:rsidRDefault="00650C16" w:rsidP="00650C16">
      <w:pPr>
        <w:pStyle w:val="a7"/>
        <w:rPr>
          <w:rFonts w:ascii="Times New Roman" w:hAnsi="Times New Roman"/>
          <w:sz w:val="28"/>
          <w:szCs w:val="28"/>
        </w:rPr>
      </w:pPr>
      <w:r w:rsidRPr="00442B09">
        <w:rPr>
          <w:rFonts w:ascii="Times New Roman" w:hAnsi="Times New Roman"/>
          <w:sz w:val="28"/>
          <w:szCs w:val="28"/>
        </w:rPr>
        <w:t xml:space="preserve">7.  Филармонияның </w:t>
      </w:r>
      <w:proofErr w:type="spellStart"/>
      <w:r w:rsidRPr="00442B09">
        <w:rPr>
          <w:rFonts w:ascii="Times New Roman" w:hAnsi="Times New Roman"/>
          <w:sz w:val="28"/>
          <w:szCs w:val="28"/>
        </w:rPr>
        <w:t>сахнасында</w:t>
      </w:r>
      <w:proofErr w:type="spellEnd"/>
      <w:r w:rsidRPr="00442B09">
        <w:rPr>
          <w:rFonts w:ascii="Times New Roman" w:hAnsi="Times New Roman"/>
          <w:sz w:val="28"/>
          <w:szCs w:val="28"/>
        </w:rPr>
        <w:t xml:space="preserve"> не қойылады</w:t>
      </w:r>
      <w:proofErr w:type="gramStart"/>
      <w:r w:rsidRPr="00442B09">
        <w:rPr>
          <w:rFonts w:ascii="Times New Roman" w:hAnsi="Times New Roman"/>
          <w:sz w:val="28"/>
          <w:szCs w:val="28"/>
        </w:rPr>
        <w:t>?-</w:t>
      </w:r>
      <w:proofErr w:type="gramEnd"/>
      <w:r w:rsidRPr="00442B09">
        <w:rPr>
          <w:rFonts w:ascii="Times New Roman" w:hAnsi="Times New Roman"/>
          <w:sz w:val="28"/>
          <w:szCs w:val="28"/>
        </w:rPr>
        <w:t>Концерт</w:t>
      </w:r>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t xml:space="preserve">8. Ең жоғарғы </w:t>
      </w:r>
      <w:proofErr w:type="spellStart"/>
      <w:r w:rsidRPr="00442B09">
        <w:rPr>
          <w:rFonts w:ascii="Times New Roman" w:hAnsi="Times New Roman" w:cs="Times New Roman"/>
          <w:sz w:val="28"/>
          <w:szCs w:val="28"/>
        </w:rPr>
        <w:t>музыканттар</w:t>
      </w:r>
      <w:proofErr w:type="spellEnd"/>
      <w:r w:rsidRPr="00442B09">
        <w:rPr>
          <w:rFonts w:ascii="Times New Roman" w:hAnsi="Times New Roman" w:cs="Times New Roman"/>
          <w:sz w:val="28"/>
          <w:szCs w:val="28"/>
        </w:rPr>
        <w:t xml:space="preserve"> </w:t>
      </w:r>
      <w:proofErr w:type="spellStart"/>
      <w:r w:rsidRPr="00442B09">
        <w:rPr>
          <w:rFonts w:ascii="Times New Roman" w:hAnsi="Times New Roman" w:cs="Times New Roman"/>
          <w:sz w:val="28"/>
          <w:szCs w:val="28"/>
        </w:rPr>
        <w:t>даярлайтын</w:t>
      </w:r>
      <w:proofErr w:type="spellEnd"/>
      <w:r w:rsidRPr="00442B09">
        <w:rPr>
          <w:rFonts w:ascii="Times New Roman" w:hAnsi="Times New Roman" w:cs="Times New Roman"/>
          <w:sz w:val="28"/>
          <w:szCs w:val="28"/>
        </w:rPr>
        <w:t xml:space="preserve"> оқу </w:t>
      </w:r>
      <w:proofErr w:type="spellStart"/>
      <w:r w:rsidRPr="00442B09">
        <w:rPr>
          <w:rFonts w:ascii="Times New Roman" w:hAnsi="Times New Roman" w:cs="Times New Roman"/>
          <w:sz w:val="28"/>
          <w:szCs w:val="28"/>
        </w:rPr>
        <w:t>орны</w:t>
      </w:r>
      <w:proofErr w:type="gramStart"/>
      <w:r w:rsidRPr="00442B09">
        <w:rPr>
          <w:rFonts w:ascii="Times New Roman" w:hAnsi="Times New Roman" w:cs="Times New Roman"/>
          <w:sz w:val="28"/>
          <w:szCs w:val="28"/>
        </w:rPr>
        <w:t>?-</w:t>
      </w:r>
      <w:proofErr w:type="gramEnd"/>
      <w:r w:rsidRPr="00442B09">
        <w:rPr>
          <w:rFonts w:ascii="Times New Roman" w:hAnsi="Times New Roman" w:cs="Times New Roman"/>
          <w:sz w:val="28"/>
          <w:szCs w:val="28"/>
        </w:rPr>
        <w:t>Консерватория</w:t>
      </w:r>
      <w:proofErr w:type="spellEnd"/>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t xml:space="preserve">9. Симфониялық оркестрдің құрамындағы үрлемелі </w:t>
      </w:r>
      <w:proofErr w:type="spellStart"/>
      <w:r w:rsidRPr="00442B09">
        <w:rPr>
          <w:rFonts w:ascii="Times New Roman" w:hAnsi="Times New Roman" w:cs="Times New Roman"/>
          <w:sz w:val="28"/>
          <w:szCs w:val="28"/>
        </w:rPr>
        <w:t>аспап</w:t>
      </w:r>
      <w:proofErr w:type="gramStart"/>
      <w:r w:rsidRPr="00442B09">
        <w:rPr>
          <w:rFonts w:ascii="Times New Roman" w:hAnsi="Times New Roman" w:cs="Times New Roman"/>
          <w:sz w:val="28"/>
          <w:szCs w:val="28"/>
        </w:rPr>
        <w:t>?-</w:t>
      </w:r>
      <w:proofErr w:type="gramEnd"/>
      <w:r w:rsidRPr="00442B09">
        <w:rPr>
          <w:rFonts w:ascii="Times New Roman" w:hAnsi="Times New Roman" w:cs="Times New Roman"/>
          <w:sz w:val="28"/>
          <w:szCs w:val="28"/>
        </w:rPr>
        <w:t>Кларнет</w:t>
      </w:r>
      <w:proofErr w:type="spellEnd"/>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t>10. Шағын симфониялық оркестр - Камералық</w:t>
      </w:r>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t xml:space="preserve">11. Оралдағы камералық ансамбль қалай </w:t>
      </w:r>
      <w:proofErr w:type="spellStart"/>
      <w:r w:rsidRPr="00442B09">
        <w:rPr>
          <w:rFonts w:ascii="Times New Roman" w:hAnsi="Times New Roman" w:cs="Times New Roman"/>
          <w:sz w:val="28"/>
          <w:szCs w:val="28"/>
        </w:rPr>
        <w:t>аталады</w:t>
      </w:r>
      <w:proofErr w:type="gramStart"/>
      <w:r w:rsidRPr="00442B09">
        <w:rPr>
          <w:rFonts w:ascii="Times New Roman" w:hAnsi="Times New Roman" w:cs="Times New Roman"/>
          <w:sz w:val="28"/>
          <w:szCs w:val="28"/>
        </w:rPr>
        <w:t>?-</w:t>
      </w:r>
      <w:proofErr w:type="gramEnd"/>
      <w:r w:rsidRPr="00442B09">
        <w:rPr>
          <w:rFonts w:ascii="Times New Roman" w:hAnsi="Times New Roman" w:cs="Times New Roman"/>
          <w:sz w:val="28"/>
          <w:szCs w:val="28"/>
        </w:rPr>
        <w:t>Классика</w:t>
      </w:r>
      <w:proofErr w:type="spellEnd"/>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t xml:space="preserve">12. 4 </w:t>
      </w:r>
      <w:proofErr w:type="spellStart"/>
      <w:r w:rsidRPr="00442B09">
        <w:rPr>
          <w:rFonts w:ascii="Times New Roman" w:hAnsi="Times New Roman" w:cs="Times New Roman"/>
          <w:sz w:val="28"/>
          <w:szCs w:val="28"/>
        </w:rPr>
        <w:t>адамнан</w:t>
      </w:r>
      <w:proofErr w:type="spellEnd"/>
      <w:r w:rsidRPr="00442B09">
        <w:rPr>
          <w:rFonts w:ascii="Times New Roman" w:hAnsi="Times New Roman" w:cs="Times New Roman"/>
          <w:sz w:val="28"/>
          <w:szCs w:val="28"/>
        </w:rPr>
        <w:t xml:space="preserve"> тұратын ансамбль қалай </w:t>
      </w:r>
      <w:proofErr w:type="spellStart"/>
      <w:r w:rsidRPr="00442B09">
        <w:rPr>
          <w:rFonts w:ascii="Times New Roman" w:hAnsi="Times New Roman" w:cs="Times New Roman"/>
          <w:sz w:val="28"/>
          <w:szCs w:val="28"/>
        </w:rPr>
        <w:t>аталады</w:t>
      </w:r>
      <w:proofErr w:type="gramStart"/>
      <w:r w:rsidRPr="00442B09">
        <w:rPr>
          <w:rFonts w:ascii="Times New Roman" w:hAnsi="Times New Roman" w:cs="Times New Roman"/>
          <w:sz w:val="28"/>
          <w:szCs w:val="28"/>
        </w:rPr>
        <w:t>?-</w:t>
      </w:r>
      <w:proofErr w:type="gramEnd"/>
      <w:r w:rsidRPr="00442B09">
        <w:rPr>
          <w:rFonts w:ascii="Times New Roman" w:hAnsi="Times New Roman" w:cs="Times New Roman"/>
          <w:sz w:val="28"/>
          <w:szCs w:val="28"/>
        </w:rPr>
        <w:t>Квартет</w:t>
      </w:r>
      <w:proofErr w:type="spellEnd"/>
    </w:p>
    <w:p w:rsidR="00650C16" w:rsidRPr="00442B09" w:rsidRDefault="00650C16" w:rsidP="00650C16">
      <w:pPr>
        <w:pStyle w:val="a4"/>
        <w:jc w:val="left"/>
        <w:rPr>
          <w:rFonts w:ascii="Times New Roman" w:hAnsi="Times New Roman" w:cs="Times New Roman"/>
          <w:sz w:val="28"/>
          <w:szCs w:val="28"/>
        </w:rPr>
      </w:pPr>
      <w:r w:rsidRPr="00442B09">
        <w:rPr>
          <w:rFonts w:ascii="Times New Roman" w:hAnsi="Times New Roman" w:cs="Times New Roman"/>
          <w:sz w:val="28"/>
          <w:szCs w:val="28"/>
        </w:rPr>
        <w:t xml:space="preserve">13. Қандай </w:t>
      </w:r>
      <w:proofErr w:type="spellStart"/>
      <w:r w:rsidRPr="00442B09">
        <w:rPr>
          <w:rFonts w:ascii="Times New Roman" w:hAnsi="Times New Roman" w:cs="Times New Roman"/>
          <w:sz w:val="28"/>
          <w:szCs w:val="28"/>
        </w:rPr>
        <w:t>жыл</w:t>
      </w:r>
      <w:proofErr w:type="spellEnd"/>
      <w:r w:rsidRPr="00442B09">
        <w:rPr>
          <w:rFonts w:ascii="Times New Roman" w:hAnsi="Times New Roman" w:cs="Times New Roman"/>
          <w:sz w:val="28"/>
          <w:szCs w:val="28"/>
        </w:rPr>
        <w:t xml:space="preserve"> мезгілі</w:t>
      </w:r>
      <w:proofErr w:type="gramStart"/>
      <w:r w:rsidRPr="00442B09">
        <w:rPr>
          <w:rFonts w:ascii="Times New Roman" w:hAnsi="Times New Roman" w:cs="Times New Roman"/>
          <w:sz w:val="28"/>
          <w:szCs w:val="28"/>
        </w:rPr>
        <w:t>?-</w:t>
      </w:r>
      <w:proofErr w:type="gramEnd"/>
      <w:r w:rsidRPr="00442B09">
        <w:rPr>
          <w:rFonts w:ascii="Times New Roman" w:hAnsi="Times New Roman" w:cs="Times New Roman"/>
          <w:sz w:val="28"/>
          <w:szCs w:val="28"/>
        </w:rPr>
        <w:t>Күз.</w:t>
      </w:r>
    </w:p>
    <w:p w:rsidR="00650C16" w:rsidRPr="00442B09" w:rsidRDefault="00650C16" w:rsidP="00650C16">
      <w:pPr>
        <w:pStyle w:val="a4"/>
        <w:jc w:val="left"/>
        <w:rPr>
          <w:rFonts w:ascii="Times New Roman" w:hAnsi="Times New Roman" w:cs="Times New Roman"/>
          <w:b/>
          <w:sz w:val="28"/>
          <w:szCs w:val="28"/>
        </w:rPr>
      </w:pPr>
      <w:r w:rsidRPr="00442B09">
        <w:rPr>
          <w:rFonts w:ascii="Times New Roman" w:hAnsi="Times New Roman" w:cs="Times New Roman"/>
          <w:b/>
          <w:sz w:val="28"/>
          <w:szCs w:val="28"/>
        </w:rPr>
        <w:t xml:space="preserve">Үйге </w:t>
      </w:r>
      <w:proofErr w:type="spellStart"/>
      <w:r w:rsidRPr="00442B09">
        <w:rPr>
          <w:rFonts w:ascii="Times New Roman" w:hAnsi="Times New Roman" w:cs="Times New Roman"/>
          <w:b/>
          <w:sz w:val="28"/>
          <w:szCs w:val="28"/>
        </w:rPr>
        <w:t>тапсырма</w:t>
      </w:r>
      <w:proofErr w:type="spellEnd"/>
      <w:r w:rsidRPr="00442B09">
        <w:rPr>
          <w:rFonts w:ascii="Times New Roman" w:hAnsi="Times New Roman" w:cs="Times New Roman"/>
          <w:b/>
          <w:sz w:val="28"/>
          <w:szCs w:val="28"/>
        </w:rPr>
        <w:t xml:space="preserve"> беру, бағалау.</w:t>
      </w:r>
    </w:p>
    <w:p w:rsidR="00650C16" w:rsidRPr="00442B09" w:rsidRDefault="00650C16" w:rsidP="00650C16">
      <w:pPr>
        <w:pStyle w:val="a4"/>
        <w:rPr>
          <w:rFonts w:ascii="Times New Roman" w:hAnsi="Times New Roman" w:cs="Times New Roman"/>
          <w:sz w:val="28"/>
          <w:szCs w:val="28"/>
        </w:rPr>
      </w:pPr>
    </w:p>
    <w:p w:rsidR="00650C16" w:rsidRDefault="00650C16" w:rsidP="00650C16">
      <w:pPr>
        <w:rPr>
          <w:rFonts w:ascii="Times New Roman" w:hAnsi="Times New Roman"/>
          <w:sz w:val="28"/>
          <w:lang w:val="kk-KZ"/>
        </w:rPr>
      </w:pPr>
    </w:p>
    <w:p w:rsidR="00650C16" w:rsidRPr="009E767D" w:rsidRDefault="00650C16" w:rsidP="00650C16">
      <w:pPr>
        <w:rPr>
          <w:lang w:val="kk-KZ"/>
        </w:rPr>
      </w:pPr>
    </w:p>
    <w:p w:rsidR="00BA2484" w:rsidRPr="00650C16" w:rsidRDefault="00BA2484">
      <w:pPr>
        <w:rPr>
          <w:lang w:val="kk-KZ"/>
        </w:rPr>
      </w:pPr>
    </w:p>
    <w:sectPr w:rsidR="00BA2484" w:rsidRPr="00650C16" w:rsidSect="00B61F3D">
      <w:pgSz w:w="11906" w:h="16838"/>
      <w:pgMar w:top="1134" w:right="850" w:bottom="1134" w:left="1701" w:header="708" w:footer="708" w:gutter="0"/>
      <w:pgBorders w:display="firstPage" w:offsetFrom="page">
        <w:top w:val="musicNotes" w:sz="16" w:space="24" w:color="800080"/>
        <w:left w:val="musicNotes" w:sz="16" w:space="24" w:color="800080"/>
        <w:bottom w:val="musicNotes" w:sz="16" w:space="24" w:color="800080"/>
        <w:right w:val="musicNotes" w:sz="16" w:space="24" w:color="8000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8DC"/>
    <w:multiLevelType w:val="hybridMultilevel"/>
    <w:tmpl w:val="1A883348"/>
    <w:lvl w:ilvl="0" w:tplc="9A0AE498">
      <w:start w:val="1"/>
      <w:numFmt w:val="decimal"/>
      <w:lvlText w:val="%1."/>
      <w:lvlJc w:val="left"/>
      <w:pPr>
        <w:tabs>
          <w:tab w:val="num" w:pos="720"/>
        </w:tabs>
        <w:ind w:left="720" w:hanging="360"/>
      </w:pPr>
    </w:lvl>
    <w:lvl w:ilvl="1" w:tplc="23DE584A" w:tentative="1">
      <w:start w:val="1"/>
      <w:numFmt w:val="decimal"/>
      <w:lvlText w:val="%2."/>
      <w:lvlJc w:val="left"/>
      <w:pPr>
        <w:tabs>
          <w:tab w:val="num" w:pos="1440"/>
        </w:tabs>
        <w:ind w:left="1440" w:hanging="360"/>
      </w:pPr>
    </w:lvl>
    <w:lvl w:ilvl="2" w:tplc="7EDAF22E" w:tentative="1">
      <w:start w:val="1"/>
      <w:numFmt w:val="decimal"/>
      <w:lvlText w:val="%3."/>
      <w:lvlJc w:val="left"/>
      <w:pPr>
        <w:tabs>
          <w:tab w:val="num" w:pos="2160"/>
        </w:tabs>
        <w:ind w:left="2160" w:hanging="360"/>
      </w:pPr>
    </w:lvl>
    <w:lvl w:ilvl="3" w:tplc="59A8F4AA" w:tentative="1">
      <w:start w:val="1"/>
      <w:numFmt w:val="decimal"/>
      <w:lvlText w:val="%4."/>
      <w:lvlJc w:val="left"/>
      <w:pPr>
        <w:tabs>
          <w:tab w:val="num" w:pos="2880"/>
        </w:tabs>
        <w:ind w:left="2880" w:hanging="360"/>
      </w:pPr>
    </w:lvl>
    <w:lvl w:ilvl="4" w:tplc="B8E4787A" w:tentative="1">
      <w:start w:val="1"/>
      <w:numFmt w:val="decimal"/>
      <w:lvlText w:val="%5."/>
      <w:lvlJc w:val="left"/>
      <w:pPr>
        <w:tabs>
          <w:tab w:val="num" w:pos="3600"/>
        </w:tabs>
        <w:ind w:left="3600" w:hanging="360"/>
      </w:pPr>
    </w:lvl>
    <w:lvl w:ilvl="5" w:tplc="4EFEF052" w:tentative="1">
      <w:start w:val="1"/>
      <w:numFmt w:val="decimal"/>
      <w:lvlText w:val="%6."/>
      <w:lvlJc w:val="left"/>
      <w:pPr>
        <w:tabs>
          <w:tab w:val="num" w:pos="4320"/>
        </w:tabs>
        <w:ind w:left="4320" w:hanging="360"/>
      </w:pPr>
    </w:lvl>
    <w:lvl w:ilvl="6" w:tplc="1C9E63AE" w:tentative="1">
      <w:start w:val="1"/>
      <w:numFmt w:val="decimal"/>
      <w:lvlText w:val="%7."/>
      <w:lvlJc w:val="left"/>
      <w:pPr>
        <w:tabs>
          <w:tab w:val="num" w:pos="5040"/>
        </w:tabs>
        <w:ind w:left="5040" w:hanging="360"/>
      </w:pPr>
    </w:lvl>
    <w:lvl w:ilvl="7" w:tplc="6054E974" w:tentative="1">
      <w:start w:val="1"/>
      <w:numFmt w:val="decimal"/>
      <w:lvlText w:val="%8."/>
      <w:lvlJc w:val="left"/>
      <w:pPr>
        <w:tabs>
          <w:tab w:val="num" w:pos="5760"/>
        </w:tabs>
        <w:ind w:left="5760" w:hanging="360"/>
      </w:pPr>
    </w:lvl>
    <w:lvl w:ilvl="8" w:tplc="9C66964C" w:tentative="1">
      <w:start w:val="1"/>
      <w:numFmt w:val="decimal"/>
      <w:lvlText w:val="%9."/>
      <w:lvlJc w:val="left"/>
      <w:pPr>
        <w:tabs>
          <w:tab w:val="num" w:pos="6480"/>
        </w:tabs>
        <w:ind w:left="6480" w:hanging="360"/>
      </w:pPr>
    </w:lvl>
  </w:abstractNum>
  <w:abstractNum w:abstractNumId="1">
    <w:nsid w:val="2C962B77"/>
    <w:multiLevelType w:val="hybridMultilevel"/>
    <w:tmpl w:val="2F149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EF61C3"/>
    <w:multiLevelType w:val="hybridMultilevel"/>
    <w:tmpl w:val="4954776C"/>
    <w:lvl w:ilvl="0" w:tplc="EA6CE272">
      <w:start w:val="1"/>
      <w:numFmt w:val="decimal"/>
      <w:lvlText w:val="%1."/>
      <w:lvlJc w:val="left"/>
      <w:pPr>
        <w:ind w:left="1146" w:hanging="720"/>
      </w:pPr>
      <w:rPr>
        <w:rFonts w:ascii="Times New Roman" w:eastAsia="Calibri" w:hAnsi="Times New Roman" w:cs="Times New Roman"/>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50C16"/>
    <w:rsid w:val="00650C16"/>
    <w:rsid w:val="00BA2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C16"/>
    <w:pPr>
      <w:ind w:left="720"/>
      <w:contextualSpacing/>
    </w:pPr>
    <w:rPr>
      <w:rFonts w:eastAsia="Calibri"/>
      <w:lang w:eastAsia="en-US"/>
    </w:rPr>
  </w:style>
  <w:style w:type="paragraph" w:styleId="a4">
    <w:name w:val="Subtitle"/>
    <w:basedOn w:val="a"/>
    <w:next w:val="a"/>
    <w:link w:val="a5"/>
    <w:qFormat/>
    <w:rsid w:val="00650C16"/>
    <w:pPr>
      <w:spacing w:after="60"/>
      <w:jc w:val="center"/>
      <w:outlineLvl w:val="1"/>
    </w:pPr>
    <w:rPr>
      <w:rFonts w:asciiTheme="majorHAnsi" w:eastAsiaTheme="majorEastAsia" w:hAnsiTheme="majorHAnsi" w:cstheme="majorBidi"/>
      <w:sz w:val="24"/>
      <w:szCs w:val="24"/>
    </w:rPr>
  </w:style>
  <w:style w:type="character" w:customStyle="1" w:styleId="a5">
    <w:name w:val="Подзаголовок Знак"/>
    <w:basedOn w:val="a0"/>
    <w:link w:val="a4"/>
    <w:rsid w:val="00650C16"/>
    <w:rPr>
      <w:rFonts w:asciiTheme="majorHAnsi" w:eastAsiaTheme="majorEastAsia" w:hAnsiTheme="majorHAnsi" w:cstheme="majorBidi"/>
      <w:sz w:val="24"/>
      <w:szCs w:val="24"/>
      <w:lang w:eastAsia="ru-RU"/>
    </w:rPr>
  </w:style>
  <w:style w:type="character" w:styleId="a6">
    <w:name w:val="Strong"/>
    <w:basedOn w:val="a0"/>
    <w:qFormat/>
    <w:rsid w:val="00650C16"/>
    <w:rPr>
      <w:b/>
      <w:bCs/>
    </w:rPr>
  </w:style>
  <w:style w:type="paragraph" w:styleId="a7">
    <w:name w:val="No Spacing"/>
    <w:uiPriority w:val="1"/>
    <w:qFormat/>
    <w:rsid w:val="00650C1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1203</Words>
  <Characters>6863</Characters>
  <Application>Microsoft Office Word</Application>
  <DocSecurity>0</DocSecurity>
  <Lines>57</Lines>
  <Paragraphs>16</Paragraphs>
  <ScaleCrop>false</ScaleCrop>
  <Company>Microsoft</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2018-06-03T15:02:00Z</dcterms:created>
  <dcterms:modified xsi:type="dcterms:W3CDTF">2018-06-03T15:03:00Z</dcterms:modified>
</cp:coreProperties>
</file>