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Күні: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18.03. 2018.</w:t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Пәні: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Қоршаған орта</w:t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Тақырыбы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:Құстар- біздің досымыз.</w:t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Мақсаты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:Балалардың құстар туралы түсінігін кеңейту. Сөздік қорын байытып, байланыстырып сөйлеуге үйрету.Үй құстары мен дала құстарын  ажырата  отырып қамқорлыққа баулу.</w:t>
      </w:r>
    </w:p>
    <w:tbl>
      <w:tblPr>
        <w:tblStyle w:val="Table1"/>
        <w:tblW w:w="10632.0" w:type="dxa"/>
        <w:jc w:val="left"/>
        <w:tblInd w:w="-10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7"/>
        <w:gridCol w:w="5103"/>
        <w:gridCol w:w="2552"/>
        <w:tblGridChange w:id="0">
          <w:tblGrid>
            <w:gridCol w:w="2977"/>
            <w:gridCol w:w="5103"/>
            <w:gridCol w:w="2552"/>
          </w:tblGrid>
        </w:tblGridChange>
      </w:tblGrid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Іс- әрекет кезеңі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Тәрбиеші іс- әрекеті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Оқуылардың іс- әрекеті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Талаптандыру 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«Жылулық шеңбері»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Табиғат біздің анамыз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Табиғатқа баламыз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Иіліп сәлем береміз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Біз әдепті баламыз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Барлығы шеңберде тұрып айтады.</w:t>
            </w:r>
          </w:p>
        </w:tc>
      </w:tr>
      <w:tr>
        <w:trPr>
          <w:trHeight w:val="678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Ұйымдастырушылық ізденіс кезеңі.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Ой шақыру.</w:t>
            </w:r>
          </w:p>
        </w:tc>
        <w:tc>
          <w:tcPr/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Қары кетіп даланың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Ауылдарда су ақты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Ақ жүзіндей анамның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Күндер келді шуақты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Бұл қай кезде болады?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Балалар  қай мезгілі?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ind w:left="360" w:firstLine="0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Дұрыс айтасындар.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Көктем мезгілі, күн жылынып, жылы жаққа ұшып кеткен құстар қайтып ұшып келеді.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Ендше мына бір үнге құлақ түрейікші.Ненің дауысы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Олай болса балалар бүгін біздер құстар жайында білетін боламыз. Балалар  құстарға тән ортақ қандай қасиет бар? Құстар дала және үй құстары болып екіге бөлінеді.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Дала құстары: қарға,торғай, саусқан,аққу, тырна жатады.Олардың түріне, түсіне, дене пішініне назар аудартамын.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Үй құстары:қаз, үйрек,тауық, әтеш, күркетауық  жатады.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Дала құстары ағаш түбіндегі құрт- құмырсқалармен қоректенеді. Ағаштың жайқалып өсуіне, түрлі жәндіктерден тазаруына көмектеседі.Ал үй құстары адамдардың  көмегімен азықтанады.Оларға  адамдар қамқорлық жасайды. Уақытымен жем суларын береді.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Үй құстарынын адамдарға пайдасы жұмыртқа, ет, жүндерінен жастық жасайды.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Сергіту сәті.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Тербеледі ағаштар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Алдымнан жел еседі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Кіп- кішкентай ағаштар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Биік болып өседі.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Балалар жұмбақ шешуге дайынбызба?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numPr>
                <w:ilvl w:val="0"/>
                <w:numId w:val="1"/>
              </w:numPr>
              <w:ind w:left="720" w:hanging="360"/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Орманда жоғары,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Ағашқа қонады.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Тұмсығын балға қып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Тоқ-тоқ соғады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656572" cy="621906"/>
                  <wp:effectExtent b="0" l="0" r="0" t="0"/>
                  <wp:docPr id="37900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572" cy="62190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(тоқылдақ)</w:t>
            </w:r>
          </w:p>
          <w:p w:rsidR="00000000" w:rsidDel="00000000" w:rsidP="00000000" w:rsidRDefault="00000000" w:rsidRPr="00000000">
            <w:pPr>
              <w:ind w:left="360" w:firstLine="0"/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2.Заң жоқ еш уақытта,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Оларды атуға.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Түсі де аппақ,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Аты да аппақ.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  <w:drawing>
                <wp:inline distB="0" distT="0" distL="0" distR="0">
                  <wp:extent cx="817340" cy="545751"/>
                  <wp:effectExtent b="0" l="0" r="0" t="0"/>
                  <wp:docPr id="37899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340" cy="5457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аққу)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3.Бейбіт құсы аталады,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Бар әлемге жар  салады,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Танисыңба ол құсты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Аты қалай аталады?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448501" cy="547693"/>
                  <wp:effectExtent b="0" l="0" r="0" t="0"/>
                  <wp:docPr id="37902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501" cy="54769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4.Маң, маң басқан жүрісі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Барлық құстың ірісі.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Қашқанда құстай ұшпайды,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Қуғанын бірақ ұстайды.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/>
              <w:drawing>
                <wp:inline distB="0" distT="0" distL="0" distR="0">
                  <wp:extent cx="805910" cy="524712"/>
                  <wp:effectExtent b="0" l="0" r="0" t="0"/>
                  <wp:docPr descr="http://t2.gstatic.com/images?q=tbn:ANd9GcT9FzjBpKmsm1VZsykr93MgpSEHcJWv-84OHS1uLu_VOunttOZ9" id="37898" name="image2.png"/>
                  <a:graphic>
                    <a:graphicData uri="http://schemas.openxmlformats.org/drawingml/2006/picture">
                      <pic:pic>
                        <pic:nvPicPr>
                          <pic:cNvPr descr="http://t2.gstatic.com/images?q=tbn:ANd9GcT9FzjBpKmsm1VZsykr93MgpSEHcJWv-84OHS1uLu_VOunttOZ9"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910" cy="5247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5.Қара түсті қарқылдақ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Ұшып-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қонып жалпылдап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Қоқыстарды шоқиды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Жем іздейді там- тұмдап(.қарға)</w:t>
            </w:r>
          </w:p>
          <w:p w:rsidR="00000000" w:rsidDel="00000000" w:rsidP="00000000" w:rsidRDefault="00000000" w:rsidRPr="00000000">
            <w:pPr>
              <w:ind w:left="720" w:firstLine="0"/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Балалар жарайсыңдар қазір біз сендермен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8"/>
                <w:szCs w:val="28"/>
                <w:rtl w:val="0"/>
              </w:rPr>
              <w:t xml:space="preserve">«құстарға қамқор болайық ойының ойнаймыз»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 . Балаларға пішіндер таратамын (үшбұрыш, төртбұрыш, дөңгелек) бұл жұмысты жеке жасатамын.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Бір- бірін бас бармақ арқылы бағалатамын.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«Халық болжамдары»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Ал,балалар сендер құстарға қарап қандай болжамдар айтатынын білесіңдер ме?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халқымыз құстардың келуіне,кетуіне қарап болжамдар жасаған.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 Қарлығаш жоғары ұшса,күн жылы  болады,ал төмен ұшса жаңбыр жауады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br w:type="textWrapping"/>
              <w:t xml:space="preserve">Көктемде қаздар қайтқанда жоғары ұшса,су тасқыны болады.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Жаңбыр жауарда қарғалар у-да шу болады.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br w:type="textWrapping"/>
              <w:t xml:space="preserve">Құс жүнін үрпитсе,жаңбыр жауады.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br w:type="textWrapping"/>
              <w:t xml:space="preserve">Шымшық ұя салса,қыс қатты болады.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Шағала келсе, күн бұзылады..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Жыл құсы қаптап келсе, көктем ерте келеді.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Аққу-30-40 жыл өмір сүреді.Ол көрсе көз тоймайтын сұлу құс.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Халық аңызына сүйенсек жылан да аққу жұмыртқасына тиіспеген,адамдар да аққуды атпаған.Ол киелі құс.Қазақ сұлу қыздарын аққуға теңеген.</w:t>
            </w:r>
          </w:p>
          <w:p w:rsidR="00000000" w:rsidDel="00000000" w:rsidP="00000000" w:rsidRDefault="00000000" w:rsidRPr="00000000">
            <w:pPr>
              <w:contextualSpacing w:val="0"/>
              <w:jc w:val="right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Ашық микрафон :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1.Дала құстары мен үй құстарының айырмашылығы.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Үй құстарының дауысын сал.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3,Дала құстарын ата.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Сандықша арқылы ойнатамын:Қамқорлық көрсететін  сөйлемдерді  сандықшаға салады. Қамқорлыққа жатпайтын сөздерді салмайды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Құстарға ұя жасау.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Кітап оқу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Ыдыс жуу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Үлкенге көмек көрсету.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535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Жарайсың! Деп қолдау көрсетемін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Көктем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Құстардың дауысы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Олар ұшады, қанаттары бар, балапан басады.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Дала құстары ұшады. Ағаштарды құрттардан қорғайды. Үй құстарына қамқорлық көрсетеді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Оқушылардың өз ойларын сұрау.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.</w:t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Рефлекстік түзету</w:t>
            </w:r>
          </w:p>
        </w:tc>
        <w:tc>
          <w:tcPr/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535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321430" cy="1305804"/>
                  <wp:effectExtent b="0" l="0" r="0" t="0"/>
                  <wp:docPr descr="C:\Users\Asus\Pictures\img11.jpg" id="37901" name="image8.png"/>
                  <a:graphic>
                    <a:graphicData uri="http://schemas.openxmlformats.org/drawingml/2006/picture">
                      <pic:pic>
                        <pic:nvPicPr>
                          <pic:cNvPr descr="C:\Users\Asus\Pictures\img11.jpg" id="0" name="image8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1430" cy="130580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Балалар, біз бүгін сабақта не туралы  айттық?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35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Бізге қонаққа қандай құстар келді?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535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Жарайсыңдар бүгін жақсы қатыстындар, рахмет!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Күтілетін нәтиже: </w:t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Біледі: Дала құстарымен үй құстарын ажыратады, айырмашылықтарын айта алады.</w:t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Болу: көрнекіліктер</w:t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Қолдану: Берілген тапсырмаларды орындау.</w:t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left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«Ж.Молдағалиев атындағы  орта мектебі» КММ</w:t>
      </w:r>
    </w:p>
    <w:p w:rsidR="00000000" w:rsidDel="00000000" w:rsidP="00000000" w:rsidRDefault="00000000" w:rsidRPr="00000000">
      <w:pPr>
        <w:contextualSpacing w:val="0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-3808</wp:posOffset>
                </wp:positionH>
                <wp:positionV relativeFrom="paragraph">
                  <wp:posOffset>316865</wp:posOffset>
                </wp:positionV>
                <wp:extent cx="6134100" cy="1743075"/>
                <wp:effectExtent b="9525" l="0" r="0" t="0"/>
                <wp:wrapNone/>
                <wp:docPr id="37897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174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932FA" w:rsidDel="00000000" w:rsidP="00D932FA" w:rsidRDefault="00D932FA" w:rsidRPr="00D932FA">
                            <w:pPr>
                              <w:rPr>
                                <w:rFonts w:ascii="Times New Roman" w:cs="Times New Roman" w:hAnsi="Times New Roman"/>
                                <w:b w:val="1"/>
                                <w:sz w:val="48"/>
                                <w:szCs w:val="72"/>
                                <w:lang w:val="kk-KZ"/>
                              </w:rPr>
                            </w:pPr>
                            <w:r w:rsidDel="00000000" w:rsidR="00000000" w:rsidRPr="00D932FA">
                              <w:rPr>
                                <w:rFonts w:ascii="Times New Roman" w:cs="Times New Roman" w:hAnsi="Times New Roman"/>
                                <w:b w:val="1"/>
                                <w:sz w:val="72"/>
                                <w:szCs w:val="72"/>
                                <w:lang w:val="kk-KZ"/>
                              </w:rPr>
                              <w:t>«Құстар- біздің досымыз»</w:t>
                            </w:r>
                          </w:p>
                        </w:txbxContent>
                      </wps:txbx>
  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-3808</wp:posOffset>
                </wp:positionH>
                <wp:positionV relativeFrom="paragraph">
                  <wp:posOffset>316865</wp:posOffset>
                </wp:positionV>
                <wp:extent cx="6134100" cy="1752600"/>
                <wp:effectExtent b="0" l="0" r="0" t="0"/>
                <wp:wrapNone/>
                <wp:docPr id="3789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1752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Әзірлеген: Даярлық сыныбының мұғалімі Актанберлы Г.М.</w:t>
      </w:r>
    </w:p>
    <w:p w:rsidR="00000000" w:rsidDel="00000000" w:rsidP="00000000" w:rsidRDefault="00000000" w:rsidRPr="00000000">
      <w:pPr>
        <w:contextualSpacing w:val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2017 оқу жылы</w:t>
      </w:r>
    </w:p>
    <w:sectPr>
      <w:pgSz w:h="16838" w:w="11906"/>
      <w:pgMar w:bottom="1134" w:top="1134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535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kk-KZ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247D55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4">
    <w:name w:val="List Paragraph"/>
    <w:basedOn w:val="a"/>
    <w:uiPriority w:val="34"/>
    <w:qFormat w:val="1"/>
    <w:rsid w:val="00247D55"/>
    <w:pPr>
      <w:ind w:left="720"/>
      <w:contextualSpacing w:val="1"/>
    </w:pPr>
  </w:style>
  <w:style w:type="paragraph" w:styleId="a5">
    <w:name w:val="header"/>
    <w:basedOn w:val="a"/>
    <w:link w:val="a6"/>
    <w:uiPriority w:val="99"/>
    <w:unhideWhenUsed w:val="1"/>
    <w:rsid w:val="001F4F19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Верхний колонтитул Знак"/>
    <w:basedOn w:val="a0"/>
    <w:link w:val="a5"/>
    <w:uiPriority w:val="99"/>
    <w:rsid w:val="001F4F19"/>
  </w:style>
  <w:style w:type="paragraph" w:styleId="a7">
    <w:name w:val="footer"/>
    <w:basedOn w:val="a"/>
    <w:link w:val="a8"/>
    <w:uiPriority w:val="99"/>
    <w:unhideWhenUsed w:val="1"/>
    <w:rsid w:val="001F4F19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Нижний колонтитул Знак"/>
    <w:basedOn w:val="a0"/>
    <w:link w:val="a7"/>
    <w:uiPriority w:val="99"/>
    <w:rsid w:val="001F4F19"/>
  </w:style>
  <w:style w:type="paragraph" w:styleId="argcat" w:customStyle="1">
    <w:name w:val="argcat"/>
    <w:basedOn w:val="a"/>
    <w:rsid w:val="00C0709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 w:val="1"/>
    <w:unhideWhenUsed w:val="1"/>
    <w:rsid w:val="001B55A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a" w:customStyle="1">
    <w:name w:val="Текст выноски Знак"/>
    <w:basedOn w:val="a0"/>
    <w:link w:val="a9"/>
    <w:uiPriority w:val="99"/>
    <w:semiHidden w:val="1"/>
    <w:rsid w:val="001B55A0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contextualSpacing w:val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settings" Target="settings.xml"/><Relationship Id="rId10" Type="http://schemas.openxmlformats.org/officeDocument/2006/relationships/image" Target="media/image8.png"/><Relationship Id="rId5" Type="http://schemas.openxmlformats.org/officeDocument/2006/relationships/styles" Target="styles.xml"/><Relationship Id="rId8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3" Type="http://schemas.openxmlformats.org/officeDocument/2006/relationships/fontTable" Target="fontTable.xml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7" Type="http://schemas.openxmlformats.org/officeDocument/2006/relationships/image" Target="media/image4.png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