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787" w:rsidRPr="00003787" w:rsidRDefault="00003787" w:rsidP="00AF393F">
      <w:pPr>
        <w:rPr>
          <w:b/>
          <w:sz w:val="28"/>
          <w:szCs w:val="28"/>
          <w:lang w:val="en-US"/>
        </w:rPr>
      </w:pPr>
      <w:r>
        <w:rPr>
          <w:b/>
          <w:sz w:val="28"/>
          <w:szCs w:val="28"/>
          <w:lang w:val="kk-KZ"/>
        </w:rPr>
        <w:t>Ш</w:t>
      </w:r>
      <w:r>
        <w:rPr>
          <w:rFonts w:ascii="Arial" w:hAnsi="Arial" w:cs="Arial"/>
          <w:b/>
          <w:sz w:val="28"/>
          <w:szCs w:val="28"/>
          <w:lang w:val="kk-KZ"/>
        </w:rPr>
        <w:t xml:space="preserve">ҚО </w:t>
      </w:r>
      <w:proofErr w:type="spellStart"/>
      <w:r>
        <w:rPr>
          <w:rFonts w:ascii="Calibri" w:hAnsi="Calibri" w:cs="Calibri"/>
          <w:b/>
          <w:sz w:val="28"/>
          <w:szCs w:val="28"/>
          <w:lang w:val="en-US"/>
        </w:rPr>
        <w:t>К</w:t>
      </w:r>
      <w:r>
        <w:rPr>
          <w:rFonts w:ascii="Arial" w:hAnsi="Arial" w:cs="Arial"/>
          <w:b/>
          <w:sz w:val="28"/>
          <w:szCs w:val="28"/>
          <w:lang w:val="en-US"/>
        </w:rPr>
        <w:t>ү</w:t>
      </w:r>
      <w:r>
        <w:rPr>
          <w:rFonts w:ascii="Calibri" w:hAnsi="Calibri" w:cs="Calibri"/>
          <w:b/>
          <w:sz w:val="28"/>
          <w:szCs w:val="28"/>
          <w:lang w:val="en-US"/>
        </w:rPr>
        <w:t>ршім</w:t>
      </w:r>
      <w:proofErr w:type="spellEnd"/>
      <w:r>
        <w:rPr>
          <w:rFonts w:ascii="Calibri" w:hAnsi="Calibri" w:cs="Calibri"/>
          <w:b/>
          <w:sz w:val="28"/>
          <w:szCs w:val="28"/>
          <w:lang w:val="en-US"/>
        </w:rPr>
        <w:t xml:space="preserve"> </w:t>
      </w:r>
      <w:proofErr w:type="spellStart"/>
      <w:r>
        <w:rPr>
          <w:rFonts w:ascii="Calibri" w:hAnsi="Calibri" w:cs="Calibri"/>
          <w:b/>
          <w:sz w:val="28"/>
          <w:szCs w:val="28"/>
          <w:lang w:val="en-US"/>
        </w:rPr>
        <w:t>ауданы</w:t>
      </w:r>
      <w:proofErr w:type="spellEnd"/>
      <w:r>
        <w:rPr>
          <w:rFonts w:ascii="Calibri" w:hAnsi="Calibri" w:cs="Calibri"/>
          <w:b/>
          <w:sz w:val="28"/>
          <w:szCs w:val="28"/>
          <w:lang w:val="en-US"/>
        </w:rPr>
        <w:t xml:space="preserve"> </w:t>
      </w:r>
      <w:proofErr w:type="spellStart"/>
      <w:r>
        <w:rPr>
          <w:rFonts w:ascii="Calibri" w:hAnsi="Calibri" w:cs="Calibri"/>
          <w:b/>
          <w:sz w:val="28"/>
          <w:szCs w:val="28"/>
          <w:lang w:val="en-US"/>
        </w:rPr>
        <w:t>К</w:t>
      </w:r>
      <w:r>
        <w:rPr>
          <w:rFonts w:ascii="Arial" w:hAnsi="Arial" w:cs="Arial"/>
          <w:b/>
          <w:sz w:val="28"/>
          <w:szCs w:val="28"/>
          <w:lang w:val="en-US"/>
        </w:rPr>
        <w:t>ү</w:t>
      </w:r>
      <w:r>
        <w:rPr>
          <w:rFonts w:ascii="Calibri" w:hAnsi="Calibri" w:cs="Calibri"/>
          <w:b/>
          <w:sz w:val="28"/>
          <w:szCs w:val="28"/>
          <w:lang w:val="en-US"/>
        </w:rPr>
        <w:t>ршім</w:t>
      </w:r>
      <w:proofErr w:type="spellEnd"/>
      <w:r>
        <w:rPr>
          <w:rFonts w:ascii="Calibri" w:hAnsi="Calibri" w:cs="Calibri"/>
          <w:b/>
          <w:sz w:val="28"/>
          <w:szCs w:val="28"/>
          <w:lang w:val="en-US"/>
        </w:rPr>
        <w:t xml:space="preserve"> </w:t>
      </w:r>
      <w:proofErr w:type="spellStart"/>
      <w:r>
        <w:rPr>
          <w:rFonts w:ascii="Calibri" w:hAnsi="Calibri" w:cs="Calibri"/>
          <w:b/>
          <w:sz w:val="28"/>
          <w:szCs w:val="28"/>
          <w:lang w:val="en-US"/>
        </w:rPr>
        <w:t>ауыл</w:t>
      </w:r>
      <w:r>
        <w:rPr>
          <w:b/>
          <w:sz w:val="28"/>
          <w:szCs w:val="28"/>
          <w:lang w:val="en-US"/>
        </w:rPr>
        <w:t>ы</w:t>
      </w:r>
      <w:proofErr w:type="spellEnd"/>
    </w:p>
    <w:p w:rsidR="00AF393F" w:rsidRPr="00AF393F" w:rsidRDefault="00AF393F" w:rsidP="00AF393F">
      <w:pPr>
        <w:rPr>
          <w:rFonts w:ascii="Times New Roman" w:hAnsi="Times New Roman" w:cs="Times New Roman"/>
          <w:b/>
          <w:sz w:val="28"/>
          <w:szCs w:val="28"/>
          <w:lang w:val="kk-KZ"/>
        </w:rPr>
      </w:pPr>
      <w:r w:rsidRPr="00AF393F">
        <w:rPr>
          <w:rFonts w:ascii="Times New Roman" w:hAnsi="Times New Roman" w:cs="Times New Roman"/>
          <w:b/>
          <w:sz w:val="28"/>
          <w:szCs w:val="28"/>
          <w:lang w:val="kk-KZ"/>
        </w:rPr>
        <w:t xml:space="preserve">Н.Островский атындағы </w:t>
      </w:r>
    </w:p>
    <w:p w:rsidR="00AF393F" w:rsidRPr="00AF393F" w:rsidRDefault="00AF393F" w:rsidP="00AF393F">
      <w:pPr>
        <w:rPr>
          <w:rFonts w:ascii="Times New Roman" w:hAnsi="Times New Roman" w:cs="Times New Roman"/>
          <w:b/>
          <w:sz w:val="28"/>
          <w:szCs w:val="28"/>
          <w:lang w:val="kk-KZ"/>
        </w:rPr>
      </w:pPr>
      <w:r w:rsidRPr="00AF393F">
        <w:rPr>
          <w:rFonts w:ascii="Times New Roman" w:hAnsi="Times New Roman" w:cs="Times New Roman"/>
          <w:b/>
          <w:sz w:val="28"/>
          <w:szCs w:val="28"/>
          <w:lang w:val="kk-KZ"/>
        </w:rPr>
        <w:t xml:space="preserve">№4 Күршім орта мектебі                           </w:t>
      </w:r>
    </w:p>
    <w:p w:rsidR="00AF393F" w:rsidRPr="00AF393F" w:rsidRDefault="00AF393F" w:rsidP="00AF393F">
      <w:pPr>
        <w:rPr>
          <w:rFonts w:ascii="Times New Roman" w:hAnsi="Times New Roman" w:cs="Times New Roman"/>
          <w:b/>
          <w:sz w:val="28"/>
          <w:szCs w:val="28"/>
          <w:lang w:val="kk-KZ"/>
        </w:rPr>
      </w:pPr>
      <w:r w:rsidRPr="00AF393F">
        <w:rPr>
          <w:rFonts w:ascii="Times New Roman" w:hAnsi="Times New Roman" w:cs="Times New Roman"/>
          <w:b/>
          <w:sz w:val="28"/>
          <w:szCs w:val="28"/>
          <w:lang w:val="kk-KZ"/>
        </w:rPr>
        <w:t xml:space="preserve">мектепалды даярлық </w:t>
      </w:r>
    </w:p>
    <w:p w:rsidR="00AF393F" w:rsidRPr="00AF393F" w:rsidRDefault="00AF393F" w:rsidP="00AF393F">
      <w:pPr>
        <w:rPr>
          <w:rFonts w:ascii="Times New Roman" w:hAnsi="Times New Roman" w:cs="Times New Roman"/>
          <w:b/>
          <w:sz w:val="28"/>
          <w:szCs w:val="28"/>
          <w:lang w:val="kk-KZ"/>
        </w:rPr>
      </w:pPr>
      <w:r w:rsidRPr="00AF393F">
        <w:rPr>
          <w:rFonts w:ascii="Times New Roman" w:hAnsi="Times New Roman" w:cs="Times New Roman"/>
          <w:b/>
          <w:sz w:val="28"/>
          <w:szCs w:val="28"/>
          <w:lang w:val="kk-KZ"/>
        </w:rPr>
        <w:t>тобының тәрбиешісі.</w:t>
      </w:r>
    </w:p>
    <w:p w:rsidR="00AF393F" w:rsidRPr="00AF393F" w:rsidRDefault="00AF393F" w:rsidP="00AF393F">
      <w:pPr>
        <w:rPr>
          <w:rFonts w:ascii="Times New Roman" w:hAnsi="Times New Roman" w:cs="Times New Roman"/>
          <w:b/>
          <w:sz w:val="28"/>
          <w:szCs w:val="28"/>
          <w:lang w:val="kk-KZ"/>
        </w:rPr>
      </w:pPr>
      <w:r w:rsidRPr="00AF393F">
        <w:rPr>
          <w:rFonts w:ascii="Times New Roman" w:hAnsi="Times New Roman" w:cs="Times New Roman"/>
          <w:b/>
          <w:sz w:val="28"/>
          <w:szCs w:val="28"/>
          <w:lang w:val="kk-KZ"/>
        </w:rPr>
        <w:t>Алтай Қайнар</w:t>
      </w:r>
    </w:p>
    <w:p w:rsidR="00AF393F" w:rsidRPr="003038C6" w:rsidRDefault="00AF393F" w:rsidP="00AF393F">
      <w:pPr>
        <w:rPr>
          <w:b/>
          <w:sz w:val="28"/>
          <w:szCs w:val="28"/>
          <w:lang w:val="kk-KZ"/>
        </w:rPr>
      </w:pPr>
    </w:p>
    <w:p w:rsidR="00142149" w:rsidRPr="00003787" w:rsidRDefault="00AF393F" w:rsidP="00AF393F">
      <w:pPr>
        <w:spacing w:line="240" w:lineRule="auto"/>
        <w:rPr>
          <w:rFonts w:ascii="Times New Roman" w:hAnsi="Times New Roman" w:cs="Times New Roman"/>
          <w:b/>
          <w:sz w:val="28"/>
          <w:szCs w:val="28"/>
          <w:lang w:val="kk-KZ"/>
        </w:rPr>
      </w:pPr>
      <w:r>
        <w:rPr>
          <w:b/>
          <w:noProof/>
          <w:sz w:val="28"/>
          <w:szCs w:val="28"/>
          <w:lang w:eastAsia="ru-RU"/>
        </w:rPr>
        <w:drawing>
          <wp:inline distT="0" distB="0" distL="0" distR="0">
            <wp:extent cx="967740" cy="1148080"/>
            <wp:effectExtent l="19050" t="0" r="381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967740" cy="1148080"/>
                    </a:xfrm>
                    <a:prstGeom prst="rect">
                      <a:avLst/>
                    </a:prstGeom>
                    <a:noFill/>
                    <a:ln w="9525">
                      <a:noFill/>
                      <a:miter lim="800000"/>
                      <a:headEnd/>
                      <a:tailEnd/>
                    </a:ln>
                  </pic:spPr>
                </pic:pic>
              </a:graphicData>
            </a:graphic>
          </wp:inline>
        </w:drawing>
      </w:r>
      <w:r w:rsidRPr="00014F9F">
        <w:rPr>
          <w:rFonts w:ascii="Noto Sans" w:hAnsi="Noto Sans"/>
          <w:b/>
          <w:color w:val="1F497D"/>
          <w:sz w:val="28"/>
          <w:szCs w:val="28"/>
          <w:shd w:val="clear" w:color="auto" w:fill="FFFFFF"/>
          <w:lang w:val="kk-KZ"/>
        </w:rPr>
        <w:t xml:space="preserve"> </w:t>
      </w:r>
      <w:r>
        <w:rPr>
          <w:sz w:val="28"/>
          <w:szCs w:val="28"/>
          <w:lang w:val="kk-KZ"/>
        </w:rPr>
        <w:t xml:space="preserve">   </w:t>
      </w:r>
    </w:p>
    <w:p w:rsidR="003D0A12" w:rsidRPr="00142149" w:rsidRDefault="00C5262B" w:rsidP="00C91F8E">
      <w:pPr>
        <w:spacing w:line="240" w:lineRule="auto"/>
        <w:jc w:val="center"/>
        <w:rPr>
          <w:rFonts w:ascii="Times New Roman" w:hAnsi="Times New Roman" w:cs="Times New Roman"/>
          <w:b/>
          <w:sz w:val="36"/>
          <w:szCs w:val="36"/>
          <w:lang w:val="kk-KZ"/>
        </w:rPr>
      </w:pPr>
      <w:r w:rsidRPr="00142149">
        <w:rPr>
          <w:rFonts w:ascii="Times New Roman" w:hAnsi="Times New Roman" w:cs="Times New Roman"/>
          <w:b/>
          <w:sz w:val="36"/>
          <w:szCs w:val="36"/>
          <w:lang w:val="kk-KZ"/>
        </w:rPr>
        <w:t>Жоба тақырыбы</w:t>
      </w:r>
      <w:r w:rsidR="00142149">
        <w:rPr>
          <w:rFonts w:ascii="Times New Roman" w:hAnsi="Times New Roman" w:cs="Times New Roman"/>
          <w:b/>
          <w:sz w:val="36"/>
          <w:szCs w:val="36"/>
          <w:lang w:val="kk-KZ"/>
        </w:rPr>
        <w:t>:</w:t>
      </w:r>
    </w:p>
    <w:p w:rsidR="003D0A12" w:rsidRPr="00142149" w:rsidRDefault="00142149" w:rsidP="003D0A12">
      <w:pPr>
        <w:spacing w:line="240" w:lineRule="auto"/>
        <w:jc w:val="center"/>
        <w:rPr>
          <w:rFonts w:ascii="Times New Roman" w:hAnsi="Times New Roman" w:cs="Times New Roman"/>
          <w:b/>
          <w:sz w:val="36"/>
          <w:szCs w:val="36"/>
          <w:lang w:val="kk-KZ"/>
        </w:rPr>
      </w:pPr>
      <w:r w:rsidRPr="00142149">
        <w:rPr>
          <w:rFonts w:ascii="Times New Roman" w:hAnsi="Times New Roman" w:cs="Times New Roman"/>
          <w:b/>
          <w:sz w:val="36"/>
          <w:szCs w:val="36"/>
          <w:lang w:val="kk-KZ"/>
        </w:rPr>
        <w:t>«</w:t>
      </w:r>
      <w:r w:rsidR="003D0A12" w:rsidRPr="00142149">
        <w:rPr>
          <w:rFonts w:ascii="Times New Roman" w:hAnsi="Times New Roman" w:cs="Times New Roman"/>
          <w:b/>
          <w:sz w:val="36"/>
          <w:szCs w:val="36"/>
          <w:lang w:val="kk-KZ"/>
        </w:rPr>
        <w:t>МЕКТЕПКЕ ДЕЙІНГІ ҰЙЫМДАРДЫҢ ПЕДАГОГИКАЛЫҚ ҰЖЫМЫНЫҢ МОТИВАЦИЯСЫН АРТТЫРУДА ИННОВАЦИЯЛЫҚ ТЕХНОЛОГИЯНЫҢ РОЛІ</w:t>
      </w:r>
      <w:r w:rsidRPr="00142149">
        <w:rPr>
          <w:rFonts w:ascii="Times New Roman" w:hAnsi="Times New Roman" w:cs="Times New Roman"/>
          <w:b/>
          <w:sz w:val="36"/>
          <w:szCs w:val="36"/>
          <w:lang w:val="kk-KZ"/>
        </w:rPr>
        <w:t>»</w:t>
      </w:r>
    </w:p>
    <w:p w:rsidR="003D0A12" w:rsidRPr="00142149" w:rsidRDefault="003D0A12" w:rsidP="00C91F8E">
      <w:pPr>
        <w:spacing w:line="240" w:lineRule="auto"/>
        <w:jc w:val="center"/>
        <w:rPr>
          <w:rFonts w:ascii="Times New Roman" w:hAnsi="Times New Roman" w:cs="Times New Roman"/>
          <w:b/>
          <w:sz w:val="28"/>
          <w:szCs w:val="28"/>
          <w:lang w:val="kk-KZ"/>
        </w:rPr>
      </w:pPr>
    </w:p>
    <w:p w:rsidR="003D0A12" w:rsidRDefault="003D0A12" w:rsidP="00C91F8E">
      <w:pPr>
        <w:spacing w:line="240" w:lineRule="auto"/>
        <w:jc w:val="center"/>
        <w:rPr>
          <w:rFonts w:ascii="Times New Roman" w:hAnsi="Times New Roman" w:cs="Times New Roman"/>
          <w:b/>
          <w:sz w:val="28"/>
          <w:szCs w:val="28"/>
          <w:lang w:val="kk-KZ"/>
        </w:rPr>
      </w:pPr>
    </w:p>
    <w:p w:rsidR="003D0A12" w:rsidRDefault="003D0A12" w:rsidP="00C91F8E">
      <w:pPr>
        <w:spacing w:line="240" w:lineRule="auto"/>
        <w:jc w:val="center"/>
        <w:rPr>
          <w:rFonts w:ascii="Times New Roman" w:hAnsi="Times New Roman" w:cs="Times New Roman"/>
          <w:b/>
          <w:sz w:val="28"/>
          <w:szCs w:val="28"/>
          <w:lang w:val="kk-KZ"/>
        </w:rPr>
      </w:pPr>
    </w:p>
    <w:p w:rsidR="00B76EC1" w:rsidRPr="00003787" w:rsidRDefault="00B76EC1" w:rsidP="00AF393F">
      <w:pPr>
        <w:spacing w:line="240" w:lineRule="auto"/>
        <w:rPr>
          <w:rFonts w:ascii="Times New Roman" w:hAnsi="Times New Roman" w:cs="Times New Roman"/>
          <w:b/>
          <w:sz w:val="28"/>
          <w:szCs w:val="28"/>
          <w:lang w:val="kk-KZ"/>
        </w:rPr>
      </w:pPr>
    </w:p>
    <w:p w:rsidR="00B76EC1" w:rsidRPr="00BC4A01" w:rsidRDefault="00B76EC1" w:rsidP="00B76EC1">
      <w:pPr>
        <w:spacing w:line="240" w:lineRule="auto"/>
        <w:rPr>
          <w:rFonts w:ascii="Times New Roman" w:hAnsi="Times New Roman" w:cs="Times New Roman"/>
          <w:b/>
          <w:sz w:val="28"/>
          <w:szCs w:val="28"/>
          <w:lang w:val="kk-KZ"/>
        </w:rPr>
      </w:pPr>
    </w:p>
    <w:p w:rsidR="00C91F8E" w:rsidRPr="00BC4A01" w:rsidRDefault="00E90629" w:rsidP="00B76EC1">
      <w:pPr>
        <w:spacing w:line="240" w:lineRule="auto"/>
        <w:rPr>
          <w:rFonts w:ascii="Times New Roman" w:hAnsi="Times New Roman" w:cs="Times New Roman"/>
          <w:b/>
          <w:sz w:val="28"/>
          <w:szCs w:val="28"/>
          <w:lang w:val="kk-KZ"/>
        </w:rPr>
      </w:pPr>
      <w:r w:rsidRPr="00BC4A01">
        <w:rPr>
          <w:rFonts w:ascii="Times New Roman" w:hAnsi="Times New Roman" w:cs="Times New Roman"/>
          <w:b/>
          <w:sz w:val="28"/>
          <w:szCs w:val="28"/>
          <w:lang w:val="kk-KZ"/>
        </w:rPr>
        <w:t xml:space="preserve"> </w:t>
      </w:r>
    </w:p>
    <w:p w:rsidR="00C91F8E" w:rsidRPr="00BC4A01" w:rsidRDefault="00C91F8E" w:rsidP="00B76EC1">
      <w:pPr>
        <w:spacing w:line="240" w:lineRule="auto"/>
        <w:rPr>
          <w:rFonts w:ascii="Times New Roman" w:hAnsi="Times New Roman" w:cs="Times New Roman"/>
          <w:b/>
          <w:sz w:val="28"/>
          <w:szCs w:val="28"/>
          <w:lang w:val="kk-KZ"/>
        </w:rPr>
      </w:pPr>
    </w:p>
    <w:p w:rsidR="00C91F8E" w:rsidRPr="00EC541D" w:rsidRDefault="00C91F8E" w:rsidP="00B76EC1">
      <w:pPr>
        <w:spacing w:line="240" w:lineRule="auto"/>
        <w:rPr>
          <w:rFonts w:ascii="Times New Roman" w:hAnsi="Times New Roman" w:cs="Times New Roman"/>
          <w:b/>
          <w:sz w:val="28"/>
          <w:szCs w:val="28"/>
          <w:lang w:val="en-US"/>
        </w:rPr>
      </w:pPr>
      <w:r w:rsidRPr="00BC4A01">
        <w:rPr>
          <w:rFonts w:ascii="Times New Roman" w:hAnsi="Times New Roman" w:cs="Times New Roman"/>
          <w:b/>
          <w:noProof/>
          <w:sz w:val="28"/>
          <w:szCs w:val="28"/>
          <w:lang w:eastAsia="ru-RU"/>
        </w:rPr>
        <w:lastRenderedPageBreak/>
        <w:drawing>
          <wp:inline distT="0" distB="0" distL="0" distR="0">
            <wp:extent cx="5939850" cy="7485320"/>
            <wp:effectExtent l="19050" t="0" r="3750" b="0"/>
            <wp:docPr id="4" name="Рисунок 1"/>
            <wp:cNvGraphicFramePr/>
            <a:graphic xmlns:a="http://schemas.openxmlformats.org/drawingml/2006/main">
              <a:graphicData uri="http://schemas.openxmlformats.org/drawingml/2006/picture">
                <pic:pic xmlns:pic="http://schemas.openxmlformats.org/drawingml/2006/picture">
                  <pic:nvPicPr>
                    <pic:cNvPr id="96" name="Рисунок 3"/>
                    <pic:cNvPicPr/>
                  </pic:nvPicPr>
                  <pic:blipFill>
                    <a:blip r:embed="rId6"/>
                    <a:stretch/>
                  </pic:blipFill>
                  <pic:spPr>
                    <a:xfrm>
                      <a:off x="0" y="0"/>
                      <a:ext cx="5939850" cy="7485320"/>
                    </a:xfrm>
                    <a:prstGeom prst="rect">
                      <a:avLst/>
                    </a:prstGeom>
                    <a:ln>
                      <a:noFill/>
                    </a:ln>
                  </pic:spPr>
                </pic:pic>
              </a:graphicData>
            </a:graphic>
          </wp:inline>
        </w:drawing>
      </w:r>
    </w:p>
    <w:p w:rsidR="00C91F8E" w:rsidRPr="00BC4A01" w:rsidRDefault="00C91F8E" w:rsidP="00B76EC1">
      <w:pPr>
        <w:spacing w:line="240" w:lineRule="auto"/>
        <w:rPr>
          <w:rFonts w:ascii="Times New Roman" w:hAnsi="Times New Roman" w:cs="Times New Roman"/>
          <w:b/>
          <w:sz w:val="28"/>
          <w:szCs w:val="28"/>
          <w:lang w:val="kk-KZ"/>
        </w:rPr>
      </w:pPr>
    </w:p>
    <w:p w:rsidR="00AF393F" w:rsidRDefault="00AF393F" w:rsidP="00D53E96">
      <w:pPr>
        <w:spacing w:line="240" w:lineRule="auto"/>
        <w:rPr>
          <w:rFonts w:ascii="Times New Roman" w:eastAsia="Times New Roman" w:hAnsi="Times New Roman" w:cs="Times New Roman"/>
          <w:b/>
          <w:color w:val="424242"/>
          <w:sz w:val="28"/>
          <w:szCs w:val="28"/>
          <w:lang w:val="en-US"/>
        </w:rPr>
      </w:pPr>
    </w:p>
    <w:p w:rsidR="00AF393F" w:rsidRDefault="00AF393F" w:rsidP="00D53E96">
      <w:pPr>
        <w:spacing w:line="240" w:lineRule="auto"/>
        <w:rPr>
          <w:rFonts w:ascii="Times New Roman" w:eastAsia="Times New Roman" w:hAnsi="Times New Roman" w:cs="Times New Roman"/>
          <w:b/>
          <w:color w:val="424242"/>
          <w:sz w:val="28"/>
          <w:szCs w:val="28"/>
          <w:lang w:val="en-US"/>
        </w:rPr>
      </w:pPr>
    </w:p>
    <w:p w:rsidR="00AF393F" w:rsidRDefault="00AF393F" w:rsidP="00D53E96">
      <w:pPr>
        <w:spacing w:line="240" w:lineRule="auto"/>
        <w:rPr>
          <w:rFonts w:ascii="Times New Roman" w:eastAsia="Times New Roman" w:hAnsi="Times New Roman" w:cs="Times New Roman"/>
          <w:b/>
          <w:color w:val="424242"/>
          <w:sz w:val="28"/>
          <w:szCs w:val="28"/>
          <w:lang w:val="en-US"/>
        </w:rPr>
      </w:pPr>
    </w:p>
    <w:p w:rsidR="00B76EC1" w:rsidRPr="00BC4A01" w:rsidRDefault="00C91F8E" w:rsidP="00D53E96">
      <w:pPr>
        <w:spacing w:line="240" w:lineRule="auto"/>
        <w:rPr>
          <w:rFonts w:ascii="Times New Roman" w:hAnsi="Times New Roman" w:cs="Times New Roman"/>
          <w:b/>
          <w:sz w:val="28"/>
          <w:szCs w:val="28"/>
          <w:lang w:val="kk-KZ"/>
        </w:rPr>
      </w:pPr>
      <w:r w:rsidRPr="00EB1B81">
        <w:rPr>
          <w:rFonts w:ascii="Times New Roman" w:eastAsia="Times New Roman" w:hAnsi="Times New Roman" w:cs="Times New Roman"/>
          <w:b/>
          <w:color w:val="424242"/>
          <w:sz w:val="28"/>
          <w:szCs w:val="28"/>
          <w:lang w:val="kk-KZ"/>
        </w:rPr>
        <w:lastRenderedPageBreak/>
        <w:t>Жоспар :</w:t>
      </w:r>
      <w:r w:rsidRPr="00EB1B81">
        <w:rPr>
          <w:rFonts w:ascii="Times New Roman" w:eastAsia="Times New Roman" w:hAnsi="Times New Roman" w:cs="Times New Roman"/>
          <w:b/>
          <w:color w:val="424242"/>
          <w:sz w:val="28"/>
          <w:szCs w:val="28"/>
          <w:lang w:val="kk-KZ"/>
        </w:rPr>
        <w:br/>
      </w:r>
      <w:r w:rsidRPr="00BC4A01">
        <w:rPr>
          <w:rFonts w:ascii="Times New Roman" w:eastAsia="Times New Roman" w:hAnsi="Times New Roman" w:cs="Times New Roman"/>
          <w:color w:val="424242"/>
          <w:sz w:val="28"/>
          <w:szCs w:val="28"/>
          <w:lang w:val="kk-KZ"/>
        </w:rPr>
        <w:br/>
      </w:r>
      <w:r w:rsidRPr="00EB1B81">
        <w:rPr>
          <w:rFonts w:ascii="Times New Roman" w:eastAsia="Times New Roman" w:hAnsi="Times New Roman" w:cs="Times New Roman"/>
          <w:b/>
          <w:color w:val="424242"/>
          <w:sz w:val="28"/>
          <w:szCs w:val="28"/>
          <w:lang w:val="kk-KZ"/>
        </w:rPr>
        <w:t>І. Кіріспе</w:t>
      </w:r>
      <w:r w:rsidRPr="00BC4A01">
        <w:rPr>
          <w:rFonts w:ascii="Times New Roman" w:eastAsia="Times New Roman" w:hAnsi="Times New Roman" w:cs="Times New Roman"/>
          <w:color w:val="424242"/>
          <w:sz w:val="28"/>
          <w:szCs w:val="28"/>
          <w:lang w:val="kk-KZ"/>
        </w:rPr>
        <w:br/>
        <w:t>Ақпараттық технологияларды пайдаланудың маңыздылығы</w:t>
      </w:r>
      <w:r w:rsidRPr="00BC4A01">
        <w:rPr>
          <w:rFonts w:ascii="Times New Roman" w:eastAsia="Times New Roman" w:hAnsi="Times New Roman" w:cs="Times New Roman"/>
          <w:color w:val="424242"/>
          <w:sz w:val="28"/>
          <w:szCs w:val="28"/>
          <w:lang w:val="kk-KZ"/>
        </w:rPr>
        <w:br/>
      </w:r>
      <w:r w:rsidRPr="00EB1B81">
        <w:rPr>
          <w:rFonts w:ascii="Times New Roman" w:eastAsia="Times New Roman" w:hAnsi="Times New Roman" w:cs="Times New Roman"/>
          <w:b/>
          <w:color w:val="424242"/>
          <w:sz w:val="28"/>
          <w:szCs w:val="28"/>
          <w:lang w:val="kk-KZ"/>
        </w:rPr>
        <w:t>ІІ. Негізгі бөлім</w:t>
      </w:r>
      <w:r w:rsidRPr="00BC4A01">
        <w:rPr>
          <w:rFonts w:ascii="Times New Roman" w:eastAsia="Times New Roman" w:hAnsi="Times New Roman" w:cs="Times New Roman"/>
          <w:color w:val="424242"/>
          <w:sz w:val="28"/>
          <w:szCs w:val="28"/>
          <w:lang w:val="kk-KZ"/>
        </w:rPr>
        <w:br/>
        <w:t>1) Инновациялық технологияларды пайдалану ерекшеліктері</w:t>
      </w:r>
      <w:r w:rsidRPr="00BC4A01">
        <w:rPr>
          <w:rFonts w:ascii="Times New Roman" w:eastAsia="Times New Roman" w:hAnsi="Times New Roman" w:cs="Times New Roman"/>
          <w:color w:val="424242"/>
          <w:sz w:val="28"/>
          <w:szCs w:val="28"/>
          <w:lang w:val="kk-KZ"/>
        </w:rPr>
        <w:br/>
        <w:t>2) Оқу іс –әрекетінде ақпараттық технологияларды пайдалану жолдары</w:t>
      </w:r>
      <w:r w:rsidRPr="00BC4A01">
        <w:rPr>
          <w:rFonts w:ascii="Times New Roman" w:eastAsia="Times New Roman" w:hAnsi="Times New Roman" w:cs="Times New Roman"/>
          <w:color w:val="424242"/>
          <w:sz w:val="28"/>
          <w:szCs w:val="28"/>
          <w:lang w:val="kk-KZ"/>
        </w:rPr>
        <w:br/>
      </w:r>
      <w:r w:rsidRPr="00BC4A01">
        <w:rPr>
          <w:rFonts w:ascii="Times New Roman" w:eastAsia="Times New Roman" w:hAnsi="Times New Roman" w:cs="Times New Roman"/>
          <w:color w:val="424242"/>
          <w:sz w:val="28"/>
          <w:szCs w:val="28"/>
          <w:lang w:val="kk-KZ"/>
        </w:rPr>
        <w:br/>
      </w:r>
      <w:r w:rsidRPr="00EB1B81">
        <w:rPr>
          <w:rFonts w:ascii="Times New Roman" w:eastAsia="Times New Roman" w:hAnsi="Times New Roman" w:cs="Times New Roman"/>
          <w:b/>
          <w:color w:val="424242"/>
          <w:sz w:val="28"/>
          <w:szCs w:val="28"/>
          <w:lang w:val="kk-KZ"/>
        </w:rPr>
        <w:t>ІІІ. Қорытынды</w:t>
      </w:r>
      <w:r w:rsidRPr="00BC4A01">
        <w:rPr>
          <w:rFonts w:ascii="Times New Roman" w:eastAsia="Times New Roman" w:hAnsi="Times New Roman" w:cs="Times New Roman"/>
          <w:color w:val="424242"/>
          <w:sz w:val="28"/>
          <w:szCs w:val="28"/>
          <w:lang w:val="kk-KZ"/>
        </w:rPr>
        <w:br/>
        <w:t xml:space="preserve">Ақпараттық технология </w:t>
      </w:r>
      <w:r w:rsidR="00D53E96" w:rsidRPr="00BC4A01">
        <w:rPr>
          <w:rFonts w:ascii="Times New Roman" w:eastAsia="Times New Roman" w:hAnsi="Times New Roman" w:cs="Times New Roman"/>
          <w:color w:val="424242"/>
          <w:sz w:val="28"/>
          <w:szCs w:val="28"/>
          <w:lang w:val="kk-KZ"/>
        </w:rPr>
        <w:t>заман талабы.</w:t>
      </w:r>
      <w:r w:rsidR="00D53E96" w:rsidRPr="00BC4A01">
        <w:rPr>
          <w:rFonts w:ascii="Times New Roman" w:eastAsia="Times New Roman" w:hAnsi="Times New Roman" w:cs="Times New Roman"/>
          <w:color w:val="424242"/>
          <w:sz w:val="28"/>
          <w:szCs w:val="28"/>
          <w:lang w:val="kk-KZ"/>
        </w:rPr>
        <w:br/>
      </w:r>
      <w:r w:rsidR="00D53E96" w:rsidRPr="00BC4A01">
        <w:rPr>
          <w:rFonts w:ascii="Times New Roman" w:eastAsia="Times New Roman" w:hAnsi="Times New Roman" w:cs="Times New Roman"/>
          <w:color w:val="424242"/>
          <w:sz w:val="28"/>
          <w:szCs w:val="28"/>
          <w:lang w:val="kk-KZ"/>
        </w:rPr>
        <w:br/>
      </w:r>
      <w:r w:rsidRPr="00EB1B81">
        <w:rPr>
          <w:rFonts w:ascii="Times New Roman" w:eastAsia="Times New Roman" w:hAnsi="Times New Roman" w:cs="Times New Roman"/>
          <w:b/>
          <w:color w:val="424242"/>
          <w:sz w:val="28"/>
          <w:szCs w:val="28"/>
          <w:lang w:val="kk-KZ"/>
        </w:rPr>
        <w:t>Мақсаты</w:t>
      </w:r>
      <w:r w:rsidR="00EB1B81" w:rsidRPr="00EB1B81">
        <w:rPr>
          <w:rFonts w:ascii="Times New Roman" w:eastAsia="Times New Roman" w:hAnsi="Times New Roman" w:cs="Times New Roman"/>
          <w:b/>
          <w:color w:val="424242"/>
          <w:sz w:val="28"/>
          <w:szCs w:val="28"/>
          <w:lang w:val="kk-KZ"/>
        </w:rPr>
        <w:t>:</w:t>
      </w:r>
      <w:r w:rsidRPr="00BC4A01">
        <w:rPr>
          <w:rFonts w:ascii="Times New Roman" w:eastAsia="Times New Roman" w:hAnsi="Times New Roman" w:cs="Times New Roman"/>
          <w:color w:val="424242"/>
          <w:sz w:val="28"/>
          <w:szCs w:val="28"/>
          <w:lang w:val="kk-KZ"/>
        </w:rPr>
        <w:br/>
        <w:t>• Ақпараттық коммуникациялық технологиялар арқылы балалардың даму деңгейін, іскерлік дағдыларын қалыптастыру, тәрбиеленушілердің ақпараттық мәдениет негіздерін қамтамасыз ету, танымдық дүниесін байыту.</w:t>
      </w:r>
      <w:r w:rsidRPr="00BC4A01">
        <w:rPr>
          <w:rFonts w:ascii="Times New Roman" w:eastAsia="Times New Roman" w:hAnsi="Times New Roman" w:cs="Times New Roman"/>
          <w:color w:val="424242"/>
          <w:sz w:val="28"/>
          <w:szCs w:val="28"/>
          <w:lang w:val="kk-KZ"/>
        </w:rPr>
        <w:br/>
        <w:t>• Ақпарат ғасырына сай компьютерлік сауатты,жан жақты д</w:t>
      </w:r>
      <w:r w:rsidR="00D53E96" w:rsidRPr="00BC4A01">
        <w:rPr>
          <w:rFonts w:ascii="Times New Roman" w:eastAsia="Times New Roman" w:hAnsi="Times New Roman" w:cs="Times New Roman"/>
          <w:color w:val="424242"/>
          <w:sz w:val="28"/>
          <w:szCs w:val="28"/>
          <w:lang w:val="kk-KZ"/>
        </w:rPr>
        <w:t>амыған жеке тұлға тәрбиелеу.</w:t>
      </w:r>
      <w:r w:rsidR="00D53E96" w:rsidRPr="00BC4A01">
        <w:rPr>
          <w:rFonts w:ascii="Times New Roman" w:eastAsia="Times New Roman" w:hAnsi="Times New Roman" w:cs="Times New Roman"/>
          <w:color w:val="424242"/>
          <w:sz w:val="28"/>
          <w:szCs w:val="28"/>
          <w:lang w:val="kk-KZ"/>
        </w:rPr>
        <w:br/>
      </w:r>
      <w:r w:rsidR="00D53E96" w:rsidRPr="00BC4A01">
        <w:rPr>
          <w:rFonts w:ascii="Times New Roman" w:eastAsia="Times New Roman" w:hAnsi="Times New Roman" w:cs="Times New Roman"/>
          <w:color w:val="424242"/>
          <w:sz w:val="28"/>
          <w:szCs w:val="28"/>
          <w:lang w:val="kk-KZ"/>
        </w:rPr>
        <w:br/>
      </w:r>
      <w:r w:rsidR="00D53E96" w:rsidRPr="00EB1B81">
        <w:rPr>
          <w:rFonts w:ascii="Times New Roman" w:eastAsia="Times New Roman" w:hAnsi="Times New Roman" w:cs="Times New Roman"/>
          <w:b/>
          <w:color w:val="424242"/>
          <w:sz w:val="28"/>
          <w:szCs w:val="28"/>
          <w:lang w:val="kk-KZ"/>
        </w:rPr>
        <w:t>Кіріспе:</w:t>
      </w:r>
      <w:r w:rsidR="00D53E96" w:rsidRPr="00BC4A01">
        <w:rPr>
          <w:rFonts w:ascii="Times New Roman" w:eastAsia="Times New Roman" w:hAnsi="Times New Roman" w:cs="Times New Roman"/>
          <w:color w:val="424242"/>
          <w:sz w:val="28"/>
          <w:szCs w:val="28"/>
          <w:lang w:val="kk-KZ"/>
        </w:rPr>
        <w:t xml:space="preserve">     </w:t>
      </w:r>
      <w:r w:rsidR="00B76EC1" w:rsidRPr="00BC4A01">
        <w:rPr>
          <w:rFonts w:ascii="Times New Roman" w:hAnsi="Times New Roman" w:cs="Times New Roman"/>
          <w:sz w:val="28"/>
          <w:szCs w:val="28"/>
          <w:lang w:val="kk-KZ"/>
        </w:rPr>
        <w:t>Білім берудің ұлттық моделіне көшкен қазіргі мектепке ойшыл, зерттеуші, тәжірибелік қызметте педагогикалық үйлестіруді шебер меңгерген іскер мұғалім қажет екендігі аз айтылып жүрген жоқ. Қазіргі уақыттағы білім беру қызметкерлерінің алдында тұрған басты мақсат – еліміздегі  білім беруде халықаралық деңгейге көтеру және білім сапасын көтеру, жеке тұлғаны қалыптастыру, қоғам қажеттілігін өтеу, оны әлемдік білім кеңістігіне кіріктіру болмақ. Біріккен Ұлттар Ұйымының шешімімен «XXI ғасыр- ақпараттандыру ғасыры» деп аталады.</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  Заман талабына сай көштен қалмай қазіргі таңда педагогтан өз пәнінің терең білгірі ғана болу емес, теориялық, нормативтік – құқықтық, психологиялық – педагогикалық, дидактикалық әдістемелік тұрғыдан сауатты және ақпараттық компьютерлік технология құралдарының мүмкіндіктерін жан – жақты игерген ақпараттық құзырлығы қалыптасқан маман болуын талап етуде.</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   Бүгінгі басты мәселеміз – білім сапасы десек, осы білім сапасын арттырудың тиімді жолы – білім  беру жүйесінде түрлі ақпараттық технологияларды қолдану. Келешек қоғамымыздың мүшелері – жастардың  бойында ақпараттық мәдениетті қалыптастыру қоғамның алдында тұрған ең басты міндет.</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  «Технология» гректің «teche» - өнер, шеберлік және «logos» - ғылым  деген сөзінен шыққан, яғни «шеберлік туралы ғылым» деген мағнаны білдіреді.</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 xml:space="preserve">Оқыту технологиясы мен әдістеме ғылымы бір-бірімен тығыз байланысты. Әдістеме ғылымы «Нені оқыту керек?», «Не үшін оқыту керек?», «Қалай оқыту керек?» деген сұрақтарға жауап іздесе, оқыту технологиясы «Қалай нәтижелі оқытуға болады?» деген мәселенің шешімін </w:t>
      </w:r>
      <w:r w:rsidRPr="00BC4A01">
        <w:rPr>
          <w:sz w:val="28"/>
          <w:szCs w:val="28"/>
          <w:lang w:val="kk-KZ"/>
        </w:rPr>
        <w:lastRenderedPageBreak/>
        <w:t>іздейді. Олардың мақсаты бір, яғни, оқытудың тиімді жолдарын қарастыру. Оқытудың тиімді жолдары оқытудың әр түрлі әдістері арқылы анықталады.</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 </w:t>
      </w:r>
      <w:r w:rsidRPr="00BC4A01">
        <w:rPr>
          <w:rStyle w:val="a4"/>
          <w:sz w:val="28"/>
          <w:szCs w:val="28"/>
          <w:lang w:val="kk-KZ"/>
        </w:rPr>
        <w:t xml:space="preserve"> Жаңа ақпараттық технологиялар дегеніміз </w:t>
      </w:r>
      <w:r w:rsidRPr="00BC4A01">
        <w:rPr>
          <w:sz w:val="28"/>
          <w:szCs w:val="28"/>
          <w:lang w:val="kk-KZ"/>
        </w:rPr>
        <w:t>– білім беру ісінде ақпараттарды даярлап, оны білім алушыға беру процесі. Бұл процесті іске асырудың негізгі құралы компьютер болып табылады, сол себепті қазіргі мектепке шығармашылық ізденіс қабілеті дамыған, жаңа педагогикалық технологияларды жете меңгерген, мамандық шеберлігі қалыптасқан, жаңа ақпараттық технологиялардың тілін білетін мұғалім қажет.</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Енді, осы ақпараттық технологияларды жүзеге асырудағы жұмыс түрлеріне тоқталып өтейік:</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  Ақпараттық технологиялардың бірі — интерактивтік тақта, мультимедиялық және он-лайн сабақтары. </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 Өзім қызмет жасайтын мектепте де жаңа ақпараттық технологияларды қолдану кеңінен қарастырылған. Мектеп кабинеттерінде интерактивтік тақта орнатылған. Сондықтан бұл тақтамен әр сабақты қызықты өткізуді ойластырып, жоспарлаймын, себебі қолда бар мүмкіндіктерді пайдалану арқылы оқушыларды жаңа заман технологиясымен жұмыс жасауға үйретеміз.</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Қорыта айтқанда, жаңа ақпараттық технологияларды   сабақта қолдану келесі нәтижелерге жеткізеді:</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1. Оқушыларға еркін ойлауға мүмкіндік береді;</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2. Тіл байлығын дамытады;</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3. Өз ойын жеткізуге, жан-жақты ізденуге үйретеді;</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4. Шығармашылық белсенділігін арттырып, ұжымда бірігіп жұмыс істеуге тәрбиелейді.</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5. Өз бетімен білім алатын, ақпараттық технологияларды жақсы меңгерген, білімді жеке тұлғаны қалыптастырады.</w:t>
      </w:r>
    </w:p>
    <w:p w:rsidR="00B76EC1" w:rsidRPr="00BC4A01" w:rsidRDefault="00B76EC1" w:rsidP="00B76EC1">
      <w:pPr>
        <w:pStyle w:val="a3"/>
        <w:spacing w:before="0" w:beforeAutospacing="0" w:after="0" w:afterAutospacing="0"/>
        <w:ind w:firstLine="709"/>
        <w:jc w:val="both"/>
        <w:rPr>
          <w:sz w:val="28"/>
          <w:szCs w:val="28"/>
          <w:lang w:val="kk-KZ"/>
        </w:rPr>
      </w:pPr>
      <w:r w:rsidRPr="00BC4A01">
        <w:rPr>
          <w:sz w:val="28"/>
          <w:szCs w:val="28"/>
          <w:lang w:val="kk-KZ"/>
        </w:rPr>
        <w:t>    </w:t>
      </w:r>
      <w:r w:rsidRPr="00BC4A01">
        <w:rPr>
          <w:rStyle w:val="a4"/>
          <w:sz w:val="28"/>
          <w:szCs w:val="28"/>
          <w:lang w:val="kk-KZ"/>
        </w:rPr>
        <w:t>«Қанша білсең, ізден тағы, тағы да, білікті адам жетер тілек, бағына</w:t>
      </w:r>
      <w:r w:rsidRPr="00BC4A01">
        <w:rPr>
          <w:sz w:val="28"/>
          <w:szCs w:val="28"/>
          <w:lang w:val="kk-KZ"/>
        </w:rPr>
        <w:t xml:space="preserve">» деген ғұлама Баласағұнның сөздері менің өмірлік қағидам. Ұлы педагог Ушинский: </w:t>
      </w:r>
      <w:r w:rsidRPr="00BC4A01">
        <w:rPr>
          <w:rStyle w:val="a4"/>
          <w:sz w:val="28"/>
          <w:szCs w:val="28"/>
          <w:lang w:val="kk-KZ"/>
        </w:rPr>
        <w:t>«Мұғалім білімін үздіксіз көтеріп отырғанда ғана мұғалім, ал оқуды, іздеуді тоқтатса, мұғалімдігі де жойылады»</w:t>
      </w:r>
      <w:r w:rsidRPr="00BC4A01">
        <w:rPr>
          <w:sz w:val="28"/>
          <w:szCs w:val="28"/>
          <w:lang w:val="kk-KZ"/>
        </w:rPr>
        <w:t xml:space="preserve"> деген болатын. Сондықтан әр бір мұғалім күнделікті сабағына өмір талабына сай дайындалып ақпараттық – коммуникациялық технологияларды кеңінен пайдалануы тиіс. Ол заман талабы. Қазақстан Республикасының Білім туралы заңында «Білім беру жүйесінің басты – міндеті ұлттық және азаматтық құндылықтар мен практика жетістіктері негізінде жеке адамды қалыптастыруға және кәсіби шыңдауға бағытталған білім алу үшін қажетті жағдайлар жасау, оқытудың жаңа технологияларын енгізу, білім беруді ақпараттандыру, халықаралық ғаламдық коммуникациялық желіге шығу делінген.</w:t>
      </w:r>
      <w:r w:rsidRPr="00BC4A01">
        <w:rPr>
          <w:sz w:val="28"/>
          <w:szCs w:val="28"/>
          <w:lang w:val="kk-KZ"/>
        </w:rPr>
        <w:br/>
        <w:t>      Бүгінгі таңда білім берудің әр түрлі нұсқадағы мазмұны, құрылымы, ғылымға және тәжірибеге негізделген жаңа идеялар, жаңа технологиялар бар. Сондықтан әр түрлі оқыту технологияларын оқу мазмұны мен оқушылардың жас және психологиялық ерекшеліктеріне орай таңдап, тәжірибесіне сынап қараудың  маңызы  зор.</w:t>
      </w:r>
    </w:p>
    <w:p w:rsidR="00B76EC1" w:rsidRPr="00BC4A01" w:rsidRDefault="00B76EC1" w:rsidP="005F271C">
      <w:pPr>
        <w:pStyle w:val="a3"/>
        <w:spacing w:before="0" w:beforeAutospacing="0" w:after="0" w:afterAutospacing="0"/>
        <w:rPr>
          <w:sz w:val="28"/>
          <w:szCs w:val="28"/>
          <w:lang w:val="kk-KZ"/>
        </w:rPr>
      </w:pPr>
      <w:r w:rsidRPr="00BC4A01">
        <w:rPr>
          <w:sz w:val="28"/>
          <w:szCs w:val="28"/>
          <w:lang w:val="kk-KZ"/>
        </w:rPr>
        <w:lastRenderedPageBreak/>
        <w:t>Инновациялық білім беру құралдарына:</w:t>
      </w:r>
    </w:p>
    <w:p w:rsidR="005F271C" w:rsidRPr="00BC4A01" w:rsidRDefault="00B76EC1" w:rsidP="00EB1B81">
      <w:pPr>
        <w:pStyle w:val="a3"/>
        <w:spacing w:before="0" w:beforeAutospacing="0" w:after="0" w:afterAutospacing="0"/>
        <w:rPr>
          <w:sz w:val="28"/>
          <w:szCs w:val="28"/>
          <w:lang w:val="kk-KZ"/>
        </w:rPr>
      </w:pPr>
      <w:r w:rsidRPr="00BC4A01">
        <w:rPr>
          <w:sz w:val="28"/>
          <w:szCs w:val="28"/>
          <w:lang w:val="kk-KZ"/>
        </w:rPr>
        <w:t>аудио-видео құралдар</w:t>
      </w:r>
      <w:r w:rsidR="00EB1B81">
        <w:rPr>
          <w:sz w:val="28"/>
          <w:szCs w:val="28"/>
          <w:lang w:val="kk-KZ"/>
        </w:rPr>
        <w:t xml:space="preserve">, </w:t>
      </w:r>
      <w:r w:rsidRPr="00BC4A01">
        <w:rPr>
          <w:sz w:val="28"/>
          <w:szCs w:val="28"/>
          <w:lang w:val="kk-KZ"/>
        </w:rPr>
        <w:t>компьютер</w:t>
      </w:r>
      <w:r w:rsidR="00EB1B81">
        <w:rPr>
          <w:sz w:val="28"/>
          <w:szCs w:val="28"/>
          <w:lang w:val="kk-KZ"/>
        </w:rPr>
        <w:t xml:space="preserve">, </w:t>
      </w:r>
      <w:r w:rsidRPr="00BC4A01">
        <w:rPr>
          <w:sz w:val="28"/>
          <w:szCs w:val="28"/>
          <w:lang w:val="kk-KZ"/>
        </w:rPr>
        <w:t>интерактивті тақта</w:t>
      </w:r>
      <w:r w:rsidR="00EB1B81">
        <w:rPr>
          <w:sz w:val="28"/>
          <w:szCs w:val="28"/>
          <w:lang w:val="kk-KZ"/>
        </w:rPr>
        <w:t xml:space="preserve">, интернет </w:t>
      </w:r>
      <w:r w:rsidR="005F271C" w:rsidRPr="00BC4A01">
        <w:rPr>
          <w:sz w:val="28"/>
          <w:szCs w:val="28"/>
          <w:lang w:val="kk-KZ"/>
        </w:rPr>
        <w:t>компьюте</w:t>
      </w:r>
      <w:r w:rsidR="00EB1B81">
        <w:rPr>
          <w:sz w:val="28"/>
          <w:szCs w:val="28"/>
          <w:lang w:val="kk-KZ"/>
        </w:rPr>
        <w:t>р,</w:t>
      </w:r>
    </w:p>
    <w:p w:rsidR="00B76EC1" w:rsidRPr="00BC4A01" w:rsidRDefault="00EB1B81" w:rsidP="005F271C">
      <w:pPr>
        <w:pStyle w:val="a3"/>
        <w:spacing w:before="0" w:beforeAutospacing="0" w:after="0" w:afterAutospacing="0"/>
        <w:jc w:val="both"/>
        <w:rPr>
          <w:sz w:val="28"/>
          <w:szCs w:val="28"/>
          <w:lang w:val="kk-KZ"/>
        </w:rPr>
      </w:pPr>
      <w:r>
        <w:rPr>
          <w:sz w:val="28"/>
          <w:szCs w:val="28"/>
          <w:lang w:val="kk-KZ"/>
        </w:rPr>
        <w:t xml:space="preserve">мультимедaялық </w:t>
      </w:r>
      <w:r w:rsidR="00B76EC1" w:rsidRPr="00BC4A01">
        <w:rPr>
          <w:sz w:val="28"/>
          <w:szCs w:val="28"/>
          <w:lang w:val="kk-KZ"/>
        </w:rPr>
        <w:t xml:space="preserve">электрондық оқулықтар мен оқу-әдістемелік кешен инновациялық </w:t>
      </w:r>
      <w:r>
        <w:rPr>
          <w:sz w:val="28"/>
          <w:szCs w:val="28"/>
          <w:lang w:val="kk-KZ"/>
        </w:rPr>
        <w:t>сайт және тағы басқалары жатады. Б</w:t>
      </w:r>
      <w:r w:rsidR="00B76EC1" w:rsidRPr="00BC4A01">
        <w:rPr>
          <w:sz w:val="28"/>
          <w:szCs w:val="28"/>
          <w:lang w:val="kk-KZ"/>
        </w:rPr>
        <w:t>ұны бір сөзбен айтқанда</w:t>
      </w:r>
      <w:r>
        <w:rPr>
          <w:sz w:val="28"/>
          <w:szCs w:val="28"/>
          <w:lang w:val="kk-KZ"/>
        </w:rPr>
        <w:t>,</w:t>
      </w:r>
      <w:r w:rsidR="00B76EC1" w:rsidRPr="00BC4A01">
        <w:rPr>
          <w:sz w:val="28"/>
          <w:szCs w:val="28"/>
          <w:lang w:val="kk-KZ"/>
        </w:rPr>
        <w:t xml:space="preserve"> оқу үрдісінде немесе сабақтарда ақпараттық – коммуникациялық технологияларды пайдалану деп атауға болады.</w:t>
      </w:r>
    </w:p>
    <w:p w:rsidR="00B76EC1" w:rsidRPr="00BC4A01" w:rsidRDefault="00B76EC1" w:rsidP="00B76EC1">
      <w:pPr>
        <w:pStyle w:val="a3"/>
        <w:spacing w:before="0" w:beforeAutospacing="0" w:after="0" w:afterAutospacing="0"/>
        <w:jc w:val="both"/>
        <w:rPr>
          <w:sz w:val="28"/>
          <w:szCs w:val="28"/>
          <w:lang w:val="kk-KZ"/>
        </w:rPr>
      </w:pPr>
      <w:r w:rsidRPr="00BC4A01">
        <w:rPr>
          <w:sz w:val="28"/>
          <w:szCs w:val="28"/>
          <w:lang w:val="kk-KZ"/>
        </w:rPr>
        <w:t>     Ақпараттық-коммуникациялық технологияны бәсекеге қабілетті ұлттық білім беру жүйесін дамытуға және оның мүмкіндіктерін әлемдік білімдік ортаға енудегі сабақтастыққа қолдану негізгі мәнге ие болып отыр. Сондықтан оқытудың ақпараттық-коммуникациялық технологиясы-білімді жаңаша беру мүмкіндіктерін жасау, білімді қабылдау, білім сапасын бағалауы, оқу тәрбиесі үрдісінде оқушының жеке тұлғасын жан-жақты қалыптастыру үшін бойында ақпараттық мәдениетті, сауатты адам-ақпараттың қажет кезін сезіну, оны табу, бағалау және тиімді қолдану қабілетін арттыру керек. Осыған орай ақпараттық заманда өмір сүретін адам өзін-өзі шектей білетін негізгі нормалар мен ережелерді игеруі тиіс. </w:t>
      </w:r>
    </w:p>
    <w:p w:rsidR="005F271C" w:rsidRPr="00BC4A01" w:rsidRDefault="00B76EC1" w:rsidP="005F271C">
      <w:pPr>
        <w:spacing w:after="167" w:line="389" w:lineRule="atLeast"/>
        <w:rPr>
          <w:rFonts w:ascii="Times New Roman" w:eastAsia="Times New Roman" w:hAnsi="Times New Roman" w:cs="Times New Roman"/>
          <w:color w:val="000000"/>
          <w:sz w:val="28"/>
          <w:szCs w:val="28"/>
          <w:lang w:val="kk-KZ" w:eastAsia="ru-RU"/>
        </w:rPr>
      </w:pPr>
      <w:r w:rsidRPr="00BC4A01">
        <w:rPr>
          <w:rFonts w:ascii="Times New Roman" w:hAnsi="Times New Roman" w:cs="Times New Roman"/>
          <w:sz w:val="28"/>
          <w:szCs w:val="28"/>
          <w:lang w:val="kk-KZ"/>
        </w:rPr>
        <w:t xml:space="preserve"> Ақпараттық әдістемелік матер</w:t>
      </w:r>
      <w:r w:rsidR="00EB1B81">
        <w:rPr>
          <w:rFonts w:ascii="Times New Roman" w:hAnsi="Times New Roman" w:cs="Times New Roman"/>
          <w:sz w:val="28"/>
          <w:szCs w:val="28"/>
          <w:lang w:val="kk-KZ"/>
        </w:rPr>
        <w:t xml:space="preserve">иалдар коммуникациялық байланыс </w:t>
      </w:r>
      <w:r w:rsidRPr="00BC4A01">
        <w:rPr>
          <w:rFonts w:ascii="Times New Roman" w:hAnsi="Times New Roman" w:cs="Times New Roman"/>
          <w:sz w:val="28"/>
          <w:szCs w:val="28"/>
          <w:lang w:val="kk-KZ"/>
        </w:rPr>
        <w:t>құралдарын пайдалану арқылы білім беруді жетілдіруді көздейді. Мультимедиялық оқулықтар біріншіден оқушылардың қызығушылығын арттырады, екіншіден зейін қойып көрумен қатар түсінбеген жерлерін қайта көруге, тыңдауға және алған мағлұматты нақтылауға мүмкіндік береді, сонымен қатар оқушының білім алу кезеңінде оқу іс-әрекетіне белсенділігін арттыра түседі. Заманымызға сай қазіргі қоғамды ақпараттандыруда педагогтардың біліктілігін ақпараттық-коммуникациялық технологияны қолдану саласы бойынша көтеру негізгі міндеттердің біріне айналды.</w:t>
      </w:r>
      <w:r w:rsidRPr="00BC4A01">
        <w:rPr>
          <w:rFonts w:ascii="Times New Roman" w:hAnsi="Times New Roman" w:cs="Times New Roman"/>
          <w:sz w:val="28"/>
          <w:szCs w:val="28"/>
          <w:lang w:val="kk-KZ"/>
        </w:rPr>
        <w:br/>
        <w:t>Қазақстан Республикасының «Білім» туралы Заңының 8-бабында «Білім беру жүйесінің басты міндеттерінің бірі – оқытудың жаңа технологияларын енгізу, білім беруді ақпараттандыру, халықаралық ғаламдық коммуникациялық желілерге шығу» деп атап көрсеткен. Сондықтан, қазіргі даму кезеңі білім беру жүйесінің алдында оқыту үрдісін технологияландыру мәселесін қойып отыр.</w:t>
      </w:r>
      <w:r w:rsidR="005F271C" w:rsidRPr="00BC4A01">
        <w:rPr>
          <w:rFonts w:ascii="Times New Roman" w:eastAsia="Times New Roman" w:hAnsi="Times New Roman" w:cs="Times New Roman"/>
          <w:color w:val="111111"/>
          <w:sz w:val="28"/>
          <w:szCs w:val="28"/>
          <w:lang w:val="kk-KZ" w:eastAsia="ru-RU"/>
        </w:rPr>
        <w:t xml:space="preserve"> Жаңа технологияның принциптері- оқытудыізгілендіру,өздігінен білім алып, ізденіс арқылы дамитын, өзіндік дұрысшешім қабылдай алатын, өмірге бейім жеке тұланы қалыптастыру.Жаңа оқыту технологиясы арқылы оқушы қандайда болмасын ақпаратты өздігінше игеріп,өз өміріне  жарата алатын әмбебап тәсілдерді үйрену керек. Технологиялық жүйелікті сақтай отырып, қазіргі сабаққа қойылатын талапарды қатаңескерген мұғалім, оқушылар шығармашылығын арттырып, білім бәсекелестігіне дұрыс бағыт – бағдар бере алады.</w:t>
      </w:r>
    </w:p>
    <w:p w:rsidR="005F271C" w:rsidRPr="00BC4A01" w:rsidRDefault="005F271C" w:rsidP="005F271C">
      <w:pPr>
        <w:spacing w:after="167" w:line="389" w:lineRule="atLeast"/>
        <w:rPr>
          <w:rFonts w:ascii="Times New Roman" w:eastAsia="Times New Roman" w:hAnsi="Times New Roman" w:cs="Times New Roman"/>
          <w:color w:val="000000"/>
          <w:sz w:val="28"/>
          <w:szCs w:val="28"/>
          <w:lang w:val="kk-KZ" w:eastAsia="ru-RU"/>
        </w:rPr>
      </w:pPr>
      <w:r w:rsidRPr="00BC4A01">
        <w:rPr>
          <w:rFonts w:ascii="Times New Roman" w:eastAsia="Times New Roman" w:hAnsi="Times New Roman" w:cs="Times New Roman"/>
          <w:color w:val="111111"/>
          <w:sz w:val="28"/>
          <w:szCs w:val="28"/>
          <w:lang w:val="kk-KZ" w:eastAsia="ru-RU"/>
        </w:rPr>
        <w:lastRenderedPageBreak/>
        <w:t>Ұлы ағартушы Ахмет Байтұрсыновтың «Ұстаз үздіксіз ізденген де ғана, шәкірт жанына нұр құя алады», — деген сөзі ізденімпаз, жаңаша ұстаздарға арналғандай. Мұны әрбір мұғалім жадында сақтауы тиіс.</w:t>
      </w:r>
    </w:p>
    <w:p w:rsidR="005F271C" w:rsidRPr="00BC4A01" w:rsidRDefault="005F271C" w:rsidP="005D24BF">
      <w:pPr>
        <w:spacing w:after="167" w:line="389" w:lineRule="atLeast"/>
        <w:rPr>
          <w:rFonts w:ascii="Times New Roman" w:eastAsia="Times New Roman" w:hAnsi="Times New Roman" w:cs="Times New Roman"/>
          <w:color w:val="000000"/>
          <w:sz w:val="28"/>
          <w:szCs w:val="28"/>
          <w:lang w:val="kk-KZ" w:eastAsia="ru-RU"/>
        </w:rPr>
      </w:pPr>
      <w:r w:rsidRPr="00BC4A01">
        <w:rPr>
          <w:rFonts w:ascii="Times New Roman" w:eastAsia="Times New Roman" w:hAnsi="Times New Roman" w:cs="Times New Roman"/>
          <w:bCs/>
          <w:color w:val="111111"/>
          <w:sz w:val="28"/>
          <w:szCs w:val="28"/>
          <w:lang w:val="kk-KZ" w:eastAsia="ru-RU"/>
        </w:rPr>
        <w:t>Жаңа технологияларды енгізу кезінде</w:t>
      </w:r>
    </w:p>
    <w:p w:rsidR="005F271C" w:rsidRPr="00BC4A01" w:rsidRDefault="005F271C" w:rsidP="005F271C">
      <w:pPr>
        <w:spacing w:after="0" w:line="240" w:lineRule="auto"/>
        <w:rPr>
          <w:rFonts w:ascii="Times New Roman" w:eastAsia="Times New Roman" w:hAnsi="Times New Roman" w:cs="Times New Roman"/>
          <w:sz w:val="28"/>
          <w:szCs w:val="28"/>
          <w:lang w:val="kk-KZ" w:eastAsia="ru-RU"/>
        </w:rPr>
      </w:pPr>
      <w:r w:rsidRPr="00BC4A01">
        <w:rPr>
          <w:rFonts w:ascii="Times New Roman" w:eastAsia="Times New Roman" w:hAnsi="Times New Roman" w:cs="Times New Roman"/>
          <w:color w:val="000000"/>
          <w:sz w:val="28"/>
          <w:szCs w:val="28"/>
          <w:lang w:val="kk-KZ" w:eastAsia="ru-RU"/>
        </w:rPr>
        <w:t>Мұғалім нені білуі керек</w:t>
      </w:r>
    </w:p>
    <w:p w:rsidR="009F778B" w:rsidRPr="00BC4A01" w:rsidRDefault="005F271C" w:rsidP="005F271C">
      <w:pPr>
        <w:spacing w:after="167" w:line="240" w:lineRule="auto"/>
        <w:rPr>
          <w:rFonts w:ascii="Times New Roman" w:eastAsia="Times New Roman" w:hAnsi="Times New Roman" w:cs="Times New Roman"/>
          <w:color w:val="000000"/>
          <w:sz w:val="28"/>
          <w:szCs w:val="28"/>
          <w:lang w:val="kk-KZ" w:eastAsia="ru-RU"/>
        </w:rPr>
      </w:pPr>
      <w:r w:rsidRPr="00BC4A01">
        <w:rPr>
          <w:rFonts w:ascii="Times New Roman" w:eastAsia="Times New Roman" w:hAnsi="Times New Roman" w:cs="Times New Roman"/>
          <w:color w:val="000000"/>
          <w:sz w:val="28"/>
          <w:szCs w:val="28"/>
          <w:lang w:val="kk-KZ" w:eastAsia="ru-RU"/>
        </w:rPr>
        <w:t>Мұғалім не істей алуы керек</w:t>
      </w:r>
    </w:p>
    <w:p w:rsidR="005F271C" w:rsidRPr="00BC4A01" w:rsidRDefault="005F271C" w:rsidP="005F271C">
      <w:pPr>
        <w:spacing w:after="167" w:line="240" w:lineRule="auto"/>
        <w:rPr>
          <w:rFonts w:ascii="Times New Roman" w:eastAsia="Times New Roman" w:hAnsi="Times New Roman" w:cs="Times New Roman"/>
          <w:color w:val="000000"/>
          <w:sz w:val="28"/>
          <w:szCs w:val="28"/>
          <w:lang w:val="kk-KZ" w:eastAsia="ru-RU"/>
        </w:rPr>
      </w:pPr>
      <w:r w:rsidRPr="00BC4A01">
        <w:rPr>
          <w:rFonts w:ascii="Times New Roman" w:eastAsia="Times New Roman" w:hAnsi="Times New Roman" w:cs="Times New Roman"/>
          <w:color w:val="000000"/>
          <w:sz w:val="28"/>
          <w:szCs w:val="28"/>
          <w:lang w:val="kk-KZ" w:eastAsia="ru-RU"/>
        </w:rPr>
        <w:t>Мұғалім қандай іс-әрекетті дұрыс ұйымдастыруы қажет</w:t>
      </w:r>
    </w:p>
    <w:p w:rsidR="005F271C" w:rsidRPr="00BC4A01" w:rsidRDefault="005F271C"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 xml:space="preserve">Жаңа технологияның көмегімен </w:t>
      </w:r>
      <w:proofErr w:type="spellStart"/>
      <w:r w:rsidRPr="00BC4A01">
        <w:rPr>
          <w:rFonts w:ascii="Times New Roman" w:eastAsia="Times New Roman" w:hAnsi="Times New Roman" w:cs="Times New Roman"/>
          <w:color w:val="000000"/>
          <w:sz w:val="28"/>
          <w:szCs w:val="28"/>
          <w:lang w:eastAsia="ru-RU"/>
        </w:rPr>
        <w:t>шеші</w:t>
      </w:r>
      <w:proofErr w:type="gramStart"/>
      <w:r w:rsidRPr="00BC4A01">
        <w:rPr>
          <w:rFonts w:ascii="Times New Roman" w:eastAsia="Times New Roman" w:hAnsi="Times New Roman" w:cs="Times New Roman"/>
          <w:color w:val="000000"/>
          <w:sz w:val="28"/>
          <w:szCs w:val="28"/>
          <w:lang w:eastAsia="ru-RU"/>
        </w:rPr>
        <w:t>леін</w:t>
      </w:r>
      <w:proofErr w:type="spellEnd"/>
      <w:proofErr w:type="gramEnd"/>
      <w:r w:rsidRPr="00BC4A01">
        <w:rPr>
          <w:rFonts w:ascii="Times New Roman" w:eastAsia="Times New Roman" w:hAnsi="Times New Roman" w:cs="Times New Roman"/>
          <w:color w:val="000000"/>
          <w:sz w:val="28"/>
          <w:szCs w:val="28"/>
          <w:lang w:eastAsia="ru-RU"/>
        </w:rPr>
        <w:t xml:space="preserve"> мәселелерді</w:t>
      </w:r>
    </w:p>
    <w:p w:rsidR="005F271C" w:rsidRPr="00BC4A01" w:rsidRDefault="00EB1B81"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Ж</w:t>
      </w:r>
      <w:r>
        <w:rPr>
          <w:rFonts w:ascii="Times New Roman" w:eastAsia="Times New Roman" w:hAnsi="Times New Roman" w:cs="Times New Roman"/>
          <w:color w:val="000000"/>
          <w:sz w:val="28"/>
          <w:szCs w:val="28"/>
          <w:lang w:val="kk-KZ" w:eastAsia="ru-RU"/>
        </w:rPr>
        <w:t>а</w:t>
      </w:r>
      <w:proofErr w:type="gramEnd"/>
      <w:r>
        <w:rPr>
          <w:rFonts w:ascii="Times New Roman" w:eastAsia="Times New Roman" w:hAnsi="Times New Roman" w:cs="Times New Roman"/>
          <w:color w:val="000000"/>
          <w:sz w:val="28"/>
          <w:szCs w:val="28"/>
          <w:lang w:val="kk-KZ" w:eastAsia="ru-RU"/>
        </w:rPr>
        <w:t xml:space="preserve">ңа </w:t>
      </w:r>
      <w:r>
        <w:rPr>
          <w:rFonts w:ascii="Times New Roman" w:eastAsia="Times New Roman" w:hAnsi="Times New Roman" w:cs="Times New Roman"/>
          <w:color w:val="000000"/>
          <w:sz w:val="28"/>
          <w:szCs w:val="28"/>
          <w:lang w:eastAsia="ru-RU"/>
        </w:rPr>
        <w:t>тех</w:t>
      </w:r>
      <w:r>
        <w:rPr>
          <w:rFonts w:ascii="Times New Roman" w:eastAsia="Times New Roman" w:hAnsi="Times New Roman" w:cs="Times New Roman"/>
          <w:color w:val="000000"/>
          <w:sz w:val="28"/>
          <w:szCs w:val="28"/>
          <w:lang w:val="kk-KZ" w:eastAsia="ru-RU"/>
        </w:rPr>
        <w:t>нология</w:t>
      </w:r>
      <w:proofErr w:type="spellStart"/>
      <w:r w:rsidR="005F271C" w:rsidRPr="00BC4A01">
        <w:rPr>
          <w:rFonts w:ascii="Times New Roman" w:eastAsia="Times New Roman" w:hAnsi="Times New Roman" w:cs="Times New Roman"/>
          <w:color w:val="000000"/>
          <w:sz w:val="28"/>
          <w:szCs w:val="28"/>
          <w:lang w:eastAsia="ru-RU"/>
        </w:rPr>
        <w:t>ны</w:t>
      </w:r>
      <w:proofErr w:type="spellEnd"/>
      <w:r w:rsidR="005F271C" w:rsidRPr="00BC4A01">
        <w:rPr>
          <w:rFonts w:ascii="Times New Roman" w:eastAsia="Times New Roman" w:hAnsi="Times New Roman" w:cs="Times New Roman"/>
          <w:color w:val="000000"/>
          <w:sz w:val="28"/>
          <w:szCs w:val="28"/>
          <w:lang w:eastAsia="ru-RU"/>
        </w:rPr>
        <w:t xml:space="preserve"> қолдану арқылы </w:t>
      </w:r>
      <w:proofErr w:type="spellStart"/>
      <w:r w:rsidR="005F271C" w:rsidRPr="00BC4A01">
        <w:rPr>
          <w:rFonts w:ascii="Times New Roman" w:eastAsia="Times New Roman" w:hAnsi="Times New Roman" w:cs="Times New Roman"/>
          <w:color w:val="000000"/>
          <w:sz w:val="28"/>
          <w:szCs w:val="28"/>
          <w:lang w:eastAsia="ru-RU"/>
        </w:rPr>
        <w:t>алынатын</w:t>
      </w:r>
      <w:proofErr w:type="spellEnd"/>
      <w:r w:rsidR="005F271C" w:rsidRPr="00BC4A01">
        <w:rPr>
          <w:rFonts w:ascii="Times New Roman" w:eastAsia="Times New Roman" w:hAnsi="Times New Roman" w:cs="Times New Roman"/>
          <w:color w:val="000000"/>
          <w:sz w:val="28"/>
          <w:szCs w:val="28"/>
          <w:lang w:eastAsia="ru-RU"/>
        </w:rPr>
        <w:t xml:space="preserve"> нәтижелерді</w:t>
      </w:r>
    </w:p>
    <w:p w:rsidR="005F271C" w:rsidRPr="00BC4A01" w:rsidRDefault="005F271C"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Оқушылардың жұмыс әдісін</w:t>
      </w:r>
    </w:p>
    <w:p w:rsidR="005F271C" w:rsidRPr="00BC4A01" w:rsidRDefault="00EB1B81"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Оқушыларды </w:t>
      </w:r>
      <w:proofErr w:type="gramStart"/>
      <w:r>
        <w:rPr>
          <w:rFonts w:ascii="Times New Roman" w:eastAsia="Times New Roman" w:hAnsi="Times New Roman" w:cs="Times New Roman"/>
          <w:color w:val="000000"/>
          <w:sz w:val="28"/>
          <w:szCs w:val="28"/>
          <w:lang w:eastAsia="ru-RU"/>
        </w:rPr>
        <w:t>жа</w:t>
      </w:r>
      <w:proofErr w:type="gramEnd"/>
      <w:r>
        <w:rPr>
          <w:rFonts w:ascii="Times New Roman" w:eastAsia="Times New Roman" w:hAnsi="Times New Roman" w:cs="Times New Roman"/>
          <w:color w:val="000000"/>
          <w:sz w:val="28"/>
          <w:szCs w:val="28"/>
          <w:lang w:eastAsia="ru-RU"/>
        </w:rPr>
        <w:t>ңа тех</w:t>
      </w:r>
      <w:r>
        <w:rPr>
          <w:rFonts w:ascii="Times New Roman" w:eastAsia="Times New Roman" w:hAnsi="Times New Roman" w:cs="Times New Roman"/>
          <w:color w:val="000000"/>
          <w:sz w:val="28"/>
          <w:szCs w:val="28"/>
          <w:lang w:val="kk-KZ" w:eastAsia="ru-RU"/>
        </w:rPr>
        <w:t>нология</w:t>
      </w:r>
      <w:r w:rsidR="005F271C" w:rsidRPr="00BC4A01">
        <w:rPr>
          <w:rFonts w:ascii="Times New Roman" w:eastAsia="Times New Roman" w:hAnsi="Times New Roman" w:cs="Times New Roman"/>
          <w:color w:val="000000"/>
          <w:sz w:val="28"/>
          <w:szCs w:val="28"/>
          <w:lang w:eastAsia="ru-RU"/>
        </w:rPr>
        <w:t>да жұмыс</w:t>
      </w:r>
      <w:r>
        <w:rPr>
          <w:rFonts w:ascii="Times New Roman" w:eastAsia="Times New Roman" w:hAnsi="Times New Roman" w:cs="Times New Roman"/>
          <w:color w:val="000000"/>
          <w:sz w:val="28"/>
          <w:szCs w:val="28"/>
          <w:lang w:val="kk-KZ" w:eastAsia="ru-RU"/>
        </w:rPr>
        <w:t xml:space="preserve"> </w:t>
      </w:r>
      <w:proofErr w:type="spellStart"/>
      <w:r w:rsidR="005F271C" w:rsidRPr="00BC4A01">
        <w:rPr>
          <w:rFonts w:ascii="Times New Roman" w:eastAsia="Times New Roman" w:hAnsi="Times New Roman" w:cs="Times New Roman"/>
          <w:color w:val="000000"/>
          <w:sz w:val="28"/>
          <w:szCs w:val="28"/>
          <w:lang w:eastAsia="ru-RU"/>
        </w:rPr>
        <w:t>істеуге</w:t>
      </w:r>
      <w:proofErr w:type="spellEnd"/>
      <w:r w:rsidR="005F271C" w:rsidRPr="00BC4A01">
        <w:rPr>
          <w:rFonts w:ascii="Times New Roman" w:eastAsia="Times New Roman" w:hAnsi="Times New Roman" w:cs="Times New Roman"/>
          <w:color w:val="000000"/>
          <w:sz w:val="28"/>
          <w:szCs w:val="28"/>
          <w:lang w:eastAsia="ru-RU"/>
        </w:rPr>
        <w:t xml:space="preserve"> үйрету әдісін</w:t>
      </w:r>
    </w:p>
    <w:p w:rsidR="005F271C" w:rsidRPr="00BC4A01" w:rsidRDefault="00EB1B81"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Ж</w:t>
      </w:r>
      <w:r>
        <w:rPr>
          <w:rFonts w:ascii="Times New Roman" w:eastAsia="Times New Roman" w:hAnsi="Times New Roman" w:cs="Times New Roman"/>
          <w:color w:val="000000"/>
          <w:sz w:val="28"/>
          <w:szCs w:val="28"/>
          <w:lang w:eastAsia="ru-RU"/>
        </w:rPr>
        <w:t>аңа тех</w:t>
      </w:r>
      <w:r>
        <w:rPr>
          <w:rFonts w:ascii="Times New Roman" w:eastAsia="Times New Roman" w:hAnsi="Times New Roman" w:cs="Times New Roman"/>
          <w:color w:val="000000"/>
          <w:sz w:val="28"/>
          <w:szCs w:val="28"/>
          <w:lang w:val="kk-KZ" w:eastAsia="ru-RU"/>
        </w:rPr>
        <w:t>нология</w:t>
      </w:r>
      <w:r w:rsidRPr="00BC4A01">
        <w:rPr>
          <w:rFonts w:ascii="Times New Roman" w:eastAsia="Times New Roman" w:hAnsi="Times New Roman" w:cs="Times New Roman"/>
          <w:color w:val="000000"/>
          <w:sz w:val="28"/>
          <w:szCs w:val="28"/>
          <w:lang w:eastAsia="ru-RU"/>
        </w:rPr>
        <w:t xml:space="preserve"> </w:t>
      </w:r>
      <w:r w:rsidR="005F271C" w:rsidRPr="00BC4A01">
        <w:rPr>
          <w:rFonts w:ascii="Times New Roman" w:eastAsia="Times New Roman" w:hAnsi="Times New Roman" w:cs="Times New Roman"/>
          <w:color w:val="000000"/>
          <w:sz w:val="28"/>
          <w:szCs w:val="28"/>
          <w:lang w:eastAsia="ru-RU"/>
        </w:rPr>
        <w:t xml:space="preserve">мәнін </w:t>
      </w:r>
      <w:proofErr w:type="spellStart"/>
      <w:r w:rsidR="005F271C" w:rsidRPr="00BC4A01">
        <w:rPr>
          <w:rFonts w:ascii="Times New Roman" w:eastAsia="Times New Roman" w:hAnsi="Times New Roman" w:cs="Times New Roman"/>
          <w:color w:val="000000"/>
          <w:sz w:val="28"/>
          <w:szCs w:val="28"/>
          <w:lang w:eastAsia="ru-RU"/>
        </w:rPr>
        <w:t>алынатын</w:t>
      </w:r>
      <w:proofErr w:type="spellEnd"/>
      <w:r w:rsidR="005F271C" w:rsidRPr="00BC4A01">
        <w:rPr>
          <w:rFonts w:ascii="Times New Roman" w:eastAsia="Times New Roman" w:hAnsi="Times New Roman" w:cs="Times New Roman"/>
          <w:color w:val="000000"/>
          <w:sz w:val="28"/>
          <w:szCs w:val="28"/>
          <w:lang w:eastAsia="ru-RU"/>
        </w:rPr>
        <w:t xml:space="preserve"> нәтижелердің теориялық </w:t>
      </w:r>
      <w:proofErr w:type="spellStart"/>
      <w:r w:rsidR="005F271C" w:rsidRPr="00BC4A01">
        <w:rPr>
          <w:rFonts w:ascii="Times New Roman" w:eastAsia="Times New Roman" w:hAnsi="Times New Roman" w:cs="Times New Roman"/>
          <w:color w:val="000000"/>
          <w:sz w:val="28"/>
          <w:szCs w:val="28"/>
          <w:lang w:eastAsia="ru-RU"/>
        </w:rPr>
        <w:t>негізін</w:t>
      </w:r>
      <w:proofErr w:type="spellEnd"/>
    </w:p>
    <w:p w:rsidR="005F271C" w:rsidRPr="00BC4A01" w:rsidRDefault="005F271C"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Оқу бағдарламасының түрленді</w:t>
      </w:r>
      <w:proofErr w:type="gramStart"/>
      <w:r w:rsidRPr="00BC4A01">
        <w:rPr>
          <w:rFonts w:ascii="Times New Roman" w:eastAsia="Times New Roman" w:hAnsi="Times New Roman" w:cs="Times New Roman"/>
          <w:color w:val="000000"/>
          <w:sz w:val="28"/>
          <w:szCs w:val="28"/>
          <w:lang w:eastAsia="ru-RU"/>
        </w:rPr>
        <w:t>р</w:t>
      </w:r>
      <w:proofErr w:type="gramEnd"/>
      <w:r w:rsidRPr="00BC4A01">
        <w:rPr>
          <w:rFonts w:ascii="Times New Roman" w:eastAsia="Times New Roman" w:hAnsi="Times New Roman" w:cs="Times New Roman"/>
          <w:color w:val="000000"/>
          <w:sz w:val="28"/>
          <w:szCs w:val="28"/>
          <w:lang w:eastAsia="ru-RU"/>
        </w:rPr>
        <w:t>ілген нұсқаларын құрастыру</w:t>
      </w:r>
    </w:p>
    <w:p w:rsidR="005F271C" w:rsidRPr="00BC4A01" w:rsidRDefault="005F271C"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Ә</w:t>
      </w:r>
      <w:proofErr w:type="gramStart"/>
      <w:r w:rsidRPr="00BC4A01">
        <w:rPr>
          <w:rFonts w:ascii="Times New Roman" w:eastAsia="Times New Roman" w:hAnsi="Times New Roman" w:cs="Times New Roman"/>
          <w:color w:val="000000"/>
          <w:sz w:val="28"/>
          <w:szCs w:val="28"/>
          <w:lang w:eastAsia="ru-RU"/>
        </w:rPr>
        <w:t>р</w:t>
      </w:r>
      <w:proofErr w:type="gramEnd"/>
      <w:r w:rsidRPr="00BC4A01">
        <w:rPr>
          <w:rFonts w:ascii="Times New Roman" w:eastAsia="Times New Roman" w:hAnsi="Times New Roman" w:cs="Times New Roman"/>
          <w:color w:val="000000"/>
          <w:sz w:val="28"/>
          <w:szCs w:val="28"/>
          <w:lang w:eastAsia="ru-RU"/>
        </w:rPr>
        <w:t xml:space="preserve"> сабақты </w:t>
      </w:r>
      <w:proofErr w:type="spellStart"/>
      <w:r w:rsidRPr="00BC4A01">
        <w:rPr>
          <w:rFonts w:ascii="Times New Roman" w:eastAsia="Times New Roman" w:hAnsi="Times New Roman" w:cs="Times New Roman"/>
          <w:color w:val="000000"/>
          <w:sz w:val="28"/>
          <w:szCs w:val="28"/>
          <w:lang w:eastAsia="ru-RU"/>
        </w:rPr>
        <w:t>жоспарлау</w:t>
      </w:r>
      <w:proofErr w:type="spellEnd"/>
    </w:p>
    <w:p w:rsidR="005F271C" w:rsidRPr="00BC4A01" w:rsidRDefault="005F271C"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 xml:space="preserve">Топтық жұмыс үшін </w:t>
      </w:r>
      <w:proofErr w:type="spellStart"/>
      <w:r w:rsidRPr="00BC4A01">
        <w:rPr>
          <w:rFonts w:ascii="Times New Roman" w:eastAsia="Times New Roman" w:hAnsi="Times New Roman" w:cs="Times New Roman"/>
          <w:color w:val="000000"/>
          <w:sz w:val="28"/>
          <w:szCs w:val="28"/>
          <w:lang w:eastAsia="ru-RU"/>
        </w:rPr>
        <w:t>тапсырмалар</w:t>
      </w:r>
      <w:proofErr w:type="spellEnd"/>
      <w:r w:rsidRPr="00BC4A01">
        <w:rPr>
          <w:rFonts w:ascii="Times New Roman" w:eastAsia="Times New Roman" w:hAnsi="Times New Roman" w:cs="Times New Roman"/>
          <w:color w:val="000000"/>
          <w:sz w:val="28"/>
          <w:szCs w:val="28"/>
          <w:lang w:eastAsia="ru-RU"/>
        </w:rPr>
        <w:t xml:space="preserve"> </w:t>
      </w:r>
      <w:proofErr w:type="spellStart"/>
      <w:r w:rsidRPr="00BC4A01">
        <w:rPr>
          <w:rFonts w:ascii="Times New Roman" w:eastAsia="Times New Roman" w:hAnsi="Times New Roman" w:cs="Times New Roman"/>
          <w:color w:val="000000"/>
          <w:sz w:val="28"/>
          <w:szCs w:val="28"/>
          <w:lang w:eastAsia="ru-RU"/>
        </w:rPr>
        <w:t>дайындау</w:t>
      </w:r>
      <w:proofErr w:type="spellEnd"/>
    </w:p>
    <w:p w:rsidR="005F271C" w:rsidRPr="00BC4A01" w:rsidRDefault="005F271C"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proofErr w:type="spellStart"/>
      <w:r w:rsidRPr="00BC4A01">
        <w:rPr>
          <w:rFonts w:ascii="Times New Roman" w:eastAsia="Times New Roman" w:hAnsi="Times New Roman" w:cs="Times New Roman"/>
          <w:color w:val="000000"/>
          <w:sz w:val="28"/>
          <w:szCs w:val="28"/>
          <w:lang w:eastAsia="ru-RU"/>
        </w:rPr>
        <w:t>Таратпалы</w:t>
      </w:r>
      <w:proofErr w:type="spellEnd"/>
      <w:r w:rsidRPr="00BC4A01">
        <w:rPr>
          <w:rFonts w:ascii="Times New Roman" w:eastAsia="Times New Roman" w:hAnsi="Times New Roman" w:cs="Times New Roman"/>
          <w:color w:val="000000"/>
          <w:sz w:val="28"/>
          <w:szCs w:val="28"/>
          <w:lang w:eastAsia="ru-RU"/>
        </w:rPr>
        <w:t xml:space="preserve"> </w:t>
      </w:r>
      <w:proofErr w:type="spellStart"/>
      <w:r w:rsidRPr="00BC4A01">
        <w:rPr>
          <w:rFonts w:ascii="Times New Roman" w:eastAsia="Times New Roman" w:hAnsi="Times New Roman" w:cs="Times New Roman"/>
          <w:color w:val="000000"/>
          <w:sz w:val="28"/>
          <w:szCs w:val="28"/>
          <w:lang w:eastAsia="ru-RU"/>
        </w:rPr>
        <w:t>материалды</w:t>
      </w:r>
      <w:proofErr w:type="spellEnd"/>
      <w:r w:rsidRPr="00BC4A01">
        <w:rPr>
          <w:rFonts w:ascii="Times New Roman" w:eastAsia="Times New Roman" w:hAnsi="Times New Roman" w:cs="Times New Roman"/>
          <w:color w:val="000000"/>
          <w:sz w:val="28"/>
          <w:szCs w:val="28"/>
          <w:lang w:eastAsia="ru-RU"/>
        </w:rPr>
        <w:t xml:space="preserve"> </w:t>
      </w:r>
      <w:proofErr w:type="spellStart"/>
      <w:r w:rsidRPr="00BC4A01">
        <w:rPr>
          <w:rFonts w:ascii="Times New Roman" w:eastAsia="Times New Roman" w:hAnsi="Times New Roman" w:cs="Times New Roman"/>
          <w:color w:val="000000"/>
          <w:sz w:val="28"/>
          <w:szCs w:val="28"/>
          <w:lang w:eastAsia="ru-RU"/>
        </w:rPr>
        <w:t>дайындау</w:t>
      </w:r>
      <w:proofErr w:type="spellEnd"/>
    </w:p>
    <w:p w:rsidR="005F271C" w:rsidRPr="00BC4A01" w:rsidRDefault="008F7345" w:rsidP="005F271C">
      <w:pPr>
        <w:spacing w:after="167" w:line="240" w:lineRule="auto"/>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Ж</w:t>
      </w:r>
      <w:r>
        <w:rPr>
          <w:rFonts w:ascii="Times New Roman" w:eastAsia="Times New Roman" w:hAnsi="Times New Roman" w:cs="Times New Roman"/>
          <w:color w:val="000000"/>
          <w:sz w:val="28"/>
          <w:szCs w:val="28"/>
          <w:lang w:val="kk-KZ" w:eastAsia="ru-RU"/>
        </w:rPr>
        <w:t>а</w:t>
      </w:r>
      <w:proofErr w:type="gramEnd"/>
      <w:r>
        <w:rPr>
          <w:rFonts w:ascii="Times New Roman" w:eastAsia="Times New Roman" w:hAnsi="Times New Roman" w:cs="Times New Roman"/>
          <w:color w:val="000000"/>
          <w:sz w:val="28"/>
          <w:szCs w:val="28"/>
          <w:lang w:val="kk-KZ" w:eastAsia="ru-RU"/>
        </w:rPr>
        <w:t xml:space="preserve">ңа </w:t>
      </w:r>
      <w:r w:rsidR="005F271C" w:rsidRPr="00BC4A01">
        <w:rPr>
          <w:rFonts w:ascii="Times New Roman" w:eastAsia="Times New Roman" w:hAnsi="Times New Roman" w:cs="Times New Roman"/>
          <w:color w:val="000000"/>
          <w:sz w:val="28"/>
          <w:szCs w:val="28"/>
          <w:lang w:eastAsia="ru-RU"/>
        </w:rPr>
        <w:t>тех</w:t>
      </w:r>
      <w:r>
        <w:rPr>
          <w:rFonts w:ascii="Times New Roman" w:eastAsia="Times New Roman" w:hAnsi="Times New Roman" w:cs="Times New Roman"/>
          <w:color w:val="000000"/>
          <w:sz w:val="28"/>
          <w:szCs w:val="28"/>
          <w:lang w:val="kk-KZ" w:eastAsia="ru-RU"/>
        </w:rPr>
        <w:t>нологи</w:t>
      </w:r>
      <w:r w:rsidR="005F271C" w:rsidRPr="00BC4A01">
        <w:rPr>
          <w:rFonts w:ascii="Times New Roman" w:eastAsia="Times New Roman" w:hAnsi="Times New Roman" w:cs="Times New Roman"/>
          <w:color w:val="000000"/>
          <w:sz w:val="28"/>
          <w:szCs w:val="28"/>
          <w:lang w:eastAsia="ru-RU"/>
        </w:rPr>
        <w:t xml:space="preserve">я </w:t>
      </w:r>
      <w:proofErr w:type="spellStart"/>
      <w:r w:rsidR="005F271C" w:rsidRPr="00BC4A01">
        <w:rPr>
          <w:rFonts w:ascii="Times New Roman" w:eastAsia="Times New Roman" w:hAnsi="Times New Roman" w:cs="Times New Roman"/>
          <w:color w:val="000000"/>
          <w:sz w:val="28"/>
          <w:szCs w:val="28"/>
          <w:lang w:eastAsia="ru-RU"/>
        </w:rPr>
        <w:t>бойынша</w:t>
      </w:r>
      <w:proofErr w:type="spellEnd"/>
      <w:r w:rsidR="005F271C" w:rsidRPr="00BC4A01">
        <w:rPr>
          <w:rFonts w:ascii="Times New Roman" w:eastAsia="Times New Roman" w:hAnsi="Times New Roman" w:cs="Times New Roman"/>
          <w:color w:val="000000"/>
          <w:sz w:val="28"/>
          <w:szCs w:val="28"/>
          <w:lang w:eastAsia="ru-RU"/>
        </w:rPr>
        <w:t xml:space="preserve"> жүргізілетін әртүрлі </w:t>
      </w:r>
      <w:proofErr w:type="spellStart"/>
      <w:r w:rsidR="005F271C" w:rsidRPr="00BC4A01">
        <w:rPr>
          <w:rFonts w:ascii="Times New Roman" w:eastAsia="Times New Roman" w:hAnsi="Times New Roman" w:cs="Times New Roman"/>
          <w:color w:val="000000"/>
          <w:sz w:val="28"/>
          <w:szCs w:val="28"/>
          <w:lang w:eastAsia="ru-RU"/>
        </w:rPr>
        <w:t>типтегі</w:t>
      </w:r>
      <w:proofErr w:type="spellEnd"/>
      <w:r w:rsidR="005F271C" w:rsidRPr="00BC4A01">
        <w:rPr>
          <w:rFonts w:ascii="Times New Roman" w:eastAsia="Times New Roman" w:hAnsi="Times New Roman" w:cs="Times New Roman"/>
          <w:color w:val="000000"/>
          <w:sz w:val="28"/>
          <w:szCs w:val="28"/>
          <w:lang w:eastAsia="ru-RU"/>
        </w:rPr>
        <w:t xml:space="preserve"> сабақ </w:t>
      </w:r>
      <w:proofErr w:type="spellStart"/>
      <w:r w:rsidR="005F271C" w:rsidRPr="00BC4A01">
        <w:rPr>
          <w:rFonts w:ascii="Times New Roman" w:eastAsia="Times New Roman" w:hAnsi="Times New Roman" w:cs="Times New Roman"/>
          <w:color w:val="000000"/>
          <w:sz w:val="28"/>
          <w:szCs w:val="28"/>
          <w:lang w:eastAsia="ru-RU"/>
        </w:rPr>
        <w:t>жоспарларын</w:t>
      </w:r>
      <w:proofErr w:type="spellEnd"/>
      <w:r w:rsidR="005F271C" w:rsidRPr="00BC4A01">
        <w:rPr>
          <w:rFonts w:ascii="Times New Roman" w:eastAsia="Times New Roman" w:hAnsi="Times New Roman" w:cs="Times New Roman"/>
          <w:color w:val="000000"/>
          <w:sz w:val="28"/>
          <w:szCs w:val="28"/>
          <w:lang w:eastAsia="ru-RU"/>
        </w:rPr>
        <w:t xml:space="preserve"> </w:t>
      </w:r>
      <w:proofErr w:type="spellStart"/>
      <w:r w:rsidR="005F271C" w:rsidRPr="00BC4A01">
        <w:rPr>
          <w:rFonts w:ascii="Times New Roman" w:eastAsia="Times New Roman" w:hAnsi="Times New Roman" w:cs="Times New Roman"/>
          <w:color w:val="000000"/>
          <w:sz w:val="28"/>
          <w:szCs w:val="28"/>
          <w:lang w:eastAsia="ru-RU"/>
        </w:rPr>
        <w:t>жасау</w:t>
      </w:r>
      <w:proofErr w:type="spellEnd"/>
    </w:p>
    <w:p w:rsidR="005F271C" w:rsidRPr="00BC4A01" w:rsidRDefault="008F7345"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Ж</w:t>
      </w:r>
      <w:r>
        <w:rPr>
          <w:rFonts w:ascii="Times New Roman" w:eastAsia="Times New Roman" w:hAnsi="Times New Roman" w:cs="Times New Roman"/>
          <w:color w:val="000000"/>
          <w:sz w:val="28"/>
          <w:szCs w:val="28"/>
          <w:lang w:val="kk-KZ" w:eastAsia="ru-RU"/>
        </w:rPr>
        <w:t xml:space="preserve">аңа </w:t>
      </w:r>
      <w:r w:rsidRPr="00BC4A01">
        <w:rPr>
          <w:rFonts w:ascii="Times New Roman" w:eastAsia="Times New Roman" w:hAnsi="Times New Roman" w:cs="Times New Roman"/>
          <w:color w:val="000000"/>
          <w:sz w:val="28"/>
          <w:szCs w:val="28"/>
          <w:lang w:eastAsia="ru-RU"/>
        </w:rPr>
        <w:t>тех</w:t>
      </w:r>
      <w:r>
        <w:rPr>
          <w:rFonts w:ascii="Times New Roman" w:eastAsia="Times New Roman" w:hAnsi="Times New Roman" w:cs="Times New Roman"/>
          <w:color w:val="000000"/>
          <w:sz w:val="28"/>
          <w:szCs w:val="28"/>
          <w:lang w:val="kk-KZ" w:eastAsia="ru-RU"/>
        </w:rPr>
        <w:t>нологи</w:t>
      </w:r>
      <w:proofErr w:type="spellStart"/>
      <w:r w:rsidRPr="00BC4A01">
        <w:rPr>
          <w:rFonts w:ascii="Times New Roman" w:eastAsia="Times New Roman" w:hAnsi="Times New Roman" w:cs="Times New Roman"/>
          <w:color w:val="000000"/>
          <w:sz w:val="28"/>
          <w:szCs w:val="28"/>
          <w:lang w:eastAsia="ru-RU"/>
        </w:rPr>
        <w:t>я</w:t>
      </w:r>
      <w:proofErr w:type="gramStart"/>
      <w:r w:rsidR="005F271C" w:rsidRPr="00BC4A01">
        <w:rPr>
          <w:rFonts w:ascii="Times New Roman" w:eastAsia="Times New Roman" w:hAnsi="Times New Roman" w:cs="Times New Roman"/>
          <w:color w:val="000000"/>
          <w:sz w:val="28"/>
          <w:szCs w:val="28"/>
          <w:lang w:eastAsia="ru-RU"/>
        </w:rPr>
        <w:t>.п</w:t>
      </w:r>
      <w:proofErr w:type="gramEnd"/>
      <w:r w:rsidR="005F271C" w:rsidRPr="00BC4A01">
        <w:rPr>
          <w:rFonts w:ascii="Times New Roman" w:eastAsia="Times New Roman" w:hAnsi="Times New Roman" w:cs="Times New Roman"/>
          <w:color w:val="000000"/>
          <w:sz w:val="28"/>
          <w:szCs w:val="28"/>
          <w:lang w:eastAsia="ru-RU"/>
        </w:rPr>
        <w:t>айдаланатын</w:t>
      </w:r>
      <w:proofErr w:type="spellEnd"/>
      <w:r w:rsidR="005F271C" w:rsidRPr="00BC4A01">
        <w:rPr>
          <w:rFonts w:ascii="Times New Roman" w:eastAsia="Times New Roman" w:hAnsi="Times New Roman" w:cs="Times New Roman"/>
          <w:color w:val="000000"/>
          <w:sz w:val="28"/>
          <w:szCs w:val="28"/>
          <w:lang w:eastAsia="ru-RU"/>
        </w:rPr>
        <w:t xml:space="preserve"> </w:t>
      </w:r>
      <w:proofErr w:type="spellStart"/>
      <w:r w:rsidR="005F271C" w:rsidRPr="00BC4A01">
        <w:rPr>
          <w:rFonts w:ascii="Times New Roman" w:eastAsia="Times New Roman" w:hAnsi="Times New Roman" w:cs="Times New Roman"/>
          <w:color w:val="000000"/>
          <w:sz w:val="28"/>
          <w:szCs w:val="28"/>
          <w:lang w:eastAsia="ru-RU"/>
        </w:rPr>
        <w:t>жекелеген</w:t>
      </w:r>
      <w:proofErr w:type="spellEnd"/>
      <w:r w:rsidR="005F271C" w:rsidRPr="00BC4A01">
        <w:rPr>
          <w:rFonts w:ascii="Times New Roman" w:eastAsia="Times New Roman" w:hAnsi="Times New Roman" w:cs="Times New Roman"/>
          <w:color w:val="000000"/>
          <w:sz w:val="28"/>
          <w:szCs w:val="28"/>
          <w:lang w:eastAsia="ru-RU"/>
        </w:rPr>
        <w:t xml:space="preserve"> әдістермен тәсілдерді қолдану</w:t>
      </w:r>
    </w:p>
    <w:p w:rsidR="005F271C" w:rsidRPr="00BC4A01" w:rsidRDefault="005F271C" w:rsidP="005F271C">
      <w:pPr>
        <w:numPr>
          <w:ilvl w:val="0"/>
          <w:numId w:val="2"/>
        </w:numPr>
        <w:spacing w:after="167" w:line="240" w:lineRule="auto"/>
        <w:ind w:left="0"/>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 xml:space="preserve">Әртүрлы </w:t>
      </w:r>
      <w:proofErr w:type="spellStart"/>
      <w:r w:rsidRPr="00BC4A01">
        <w:rPr>
          <w:rFonts w:ascii="Times New Roman" w:eastAsia="Times New Roman" w:hAnsi="Times New Roman" w:cs="Times New Roman"/>
          <w:color w:val="000000"/>
          <w:sz w:val="28"/>
          <w:szCs w:val="28"/>
          <w:lang w:eastAsia="ru-RU"/>
        </w:rPr>
        <w:t>типтегі</w:t>
      </w:r>
      <w:proofErr w:type="spellEnd"/>
      <w:r w:rsidRPr="00BC4A01">
        <w:rPr>
          <w:rFonts w:ascii="Times New Roman" w:eastAsia="Times New Roman" w:hAnsi="Times New Roman" w:cs="Times New Roman"/>
          <w:color w:val="000000"/>
          <w:sz w:val="28"/>
          <w:szCs w:val="28"/>
          <w:lang w:eastAsia="ru-RU"/>
        </w:rPr>
        <w:t xml:space="preserve"> сабақтар өткізу</w:t>
      </w:r>
    </w:p>
    <w:p w:rsidR="005F271C" w:rsidRPr="00BC4A01" w:rsidRDefault="005F271C" w:rsidP="005F271C">
      <w:pPr>
        <w:spacing w:after="167" w:line="240" w:lineRule="auto"/>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Өткізілген сабақ</w:t>
      </w:r>
      <w:proofErr w:type="gramStart"/>
      <w:r w:rsidRPr="00BC4A01">
        <w:rPr>
          <w:rFonts w:ascii="Times New Roman" w:eastAsia="Times New Roman" w:hAnsi="Times New Roman" w:cs="Times New Roman"/>
          <w:color w:val="000000"/>
          <w:sz w:val="28"/>
          <w:szCs w:val="28"/>
          <w:lang w:eastAsia="ru-RU"/>
        </w:rPr>
        <w:t>тар</w:t>
      </w:r>
      <w:proofErr w:type="gramEnd"/>
      <w:r w:rsidRPr="00BC4A01">
        <w:rPr>
          <w:rFonts w:ascii="Times New Roman" w:eastAsia="Times New Roman" w:hAnsi="Times New Roman" w:cs="Times New Roman"/>
          <w:color w:val="000000"/>
          <w:sz w:val="28"/>
          <w:szCs w:val="28"/>
          <w:lang w:eastAsia="ru-RU"/>
        </w:rPr>
        <w:t xml:space="preserve">ға </w:t>
      </w:r>
      <w:proofErr w:type="spellStart"/>
      <w:r w:rsidRPr="00BC4A01">
        <w:rPr>
          <w:rFonts w:ascii="Times New Roman" w:eastAsia="Times New Roman" w:hAnsi="Times New Roman" w:cs="Times New Roman"/>
          <w:color w:val="000000"/>
          <w:sz w:val="28"/>
          <w:szCs w:val="28"/>
          <w:lang w:eastAsia="ru-RU"/>
        </w:rPr>
        <w:t>талдау</w:t>
      </w:r>
      <w:proofErr w:type="spellEnd"/>
      <w:r w:rsidRPr="00BC4A01">
        <w:rPr>
          <w:rFonts w:ascii="Times New Roman" w:eastAsia="Times New Roman" w:hAnsi="Times New Roman" w:cs="Times New Roman"/>
          <w:color w:val="000000"/>
          <w:sz w:val="28"/>
          <w:szCs w:val="28"/>
          <w:lang w:eastAsia="ru-RU"/>
        </w:rPr>
        <w:t xml:space="preserve"> </w:t>
      </w:r>
      <w:proofErr w:type="spellStart"/>
      <w:r w:rsidRPr="00BC4A01">
        <w:rPr>
          <w:rFonts w:ascii="Times New Roman" w:eastAsia="Times New Roman" w:hAnsi="Times New Roman" w:cs="Times New Roman"/>
          <w:color w:val="000000"/>
          <w:sz w:val="28"/>
          <w:szCs w:val="28"/>
          <w:lang w:eastAsia="ru-RU"/>
        </w:rPr>
        <w:t>жасау</w:t>
      </w:r>
      <w:proofErr w:type="spellEnd"/>
      <w:r w:rsidRPr="00BC4A01">
        <w:rPr>
          <w:rFonts w:ascii="Times New Roman" w:eastAsia="Times New Roman" w:hAnsi="Times New Roman" w:cs="Times New Roman"/>
          <w:color w:val="000000"/>
          <w:sz w:val="28"/>
          <w:szCs w:val="28"/>
          <w:lang w:eastAsia="ru-RU"/>
        </w:rPr>
        <w:t xml:space="preserve">, </w:t>
      </w:r>
      <w:proofErr w:type="spellStart"/>
      <w:r w:rsidRPr="00BC4A01">
        <w:rPr>
          <w:rFonts w:ascii="Times New Roman" w:eastAsia="Times New Roman" w:hAnsi="Times New Roman" w:cs="Times New Roman"/>
          <w:color w:val="000000"/>
          <w:sz w:val="28"/>
          <w:szCs w:val="28"/>
          <w:lang w:eastAsia="ru-RU"/>
        </w:rPr>
        <w:t>жіберілген</w:t>
      </w:r>
      <w:proofErr w:type="spellEnd"/>
      <w:r w:rsidRPr="00BC4A01">
        <w:rPr>
          <w:rFonts w:ascii="Times New Roman" w:eastAsia="Times New Roman" w:hAnsi="Times New Roman" w:cs="Times New Roman"/>
          <w:color w:val="000000"/>
          <w:sz w:val="28"/>
          <w:szCs w:val="28"/>
          <w:lang w:eastAsia="ru-RU"/>
        </w:rPr>
        <w:t xml:space="preserve"> кемшіліктердің </w:t>
      </w:r>
      <w:proofErr w:type="spellStart"/>
      <w:r w:rsidRPr="00BC4A01">
        <w:rPr>
          <w:rFonts w:ascii="Times New Roman" w:eastAsia="Times New Roman" w:hAnsi="Times New Roman" w:cs="Times New Roman"/>
          <w:color w:val="000000"/>
          <w:sz w:val="28"/>
          <w:szCs w:val="28"/>
          <w:lang w:eastAsia="ru-RU"/>
        </w:rPr>
        <w:t>себептерін</w:t>
      </w:r>
      <w:proofErr w:type="spellEnd"/>
      <w:r w:rsidRPr="00BC4A01">
        <w:rPr>
          <w:rFonts w:ascii="Times New Roman" w:eastAsia="Times New Roman" w:hAnsi="Times New Roman" w:cs="Times New Roman"/>
          <w:color w:val="000000"/>
          <w:sz w:val="28"/>
          <w:szCs w:val="28"/>
          <w:lang w:eastAsia="ru-RU"/>
        </w:rPr>
        <w:t xml:space="preserve"> анықтау</w:t>
      </w:r>
    </w:p>
    <w:p w:rsidR="008F7345" w:rsidRPr="008F7345" w:rsidRDefault="005F271C" w:rsidP="008F7345">
      <w:pPr>
        <w:numPr>
          <w:ilvl w:val="0"/>
          <w:numId w:val="2"/>
        </w:numPr>
        <w:spacing w:after="167" w:line="240" w:lineRule="auto"/>
        <w:ind w:left="0"/>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 xml:space="preserve">Оқу </w:t>
      </w:r>
      <w:proofErr w:type="spellStart"/>
      <w:r w:rsidRPr="00BC4A01">
        <w:rPr>
          <w:rFonts w:ascii="Times New Roman" w:eastAsia="Times New Roman" w:hAnsi="Times New Roman" w:cs="Times New Roman"/>
          <w:color w:val="000000"/>
          <w:sz w:val="28"/>
          <w:szCs w:val="28"/>
          <w:lang w:eastAsia="ru-RU"/>
        </w:rPr>
        <w:t>жобалары</w:t>
      </w:r>
      <w:proofErr w:type="spellEnd"/>
      <w:r w:rsidRPr="00BC4A01">
        <w:rPr>
          <w:rFonts w:ascii="Times New Roman" w:eastAsia="Times New Roman" w:hAnsi="Times New Roman" w:cs="Times New Roman"/>
          <w:color w:val="000000"/>
          <w:sz w:val="28"/>
          <w:szCs w:val="28"/>
          <w:lang w:eastAsia="ru-RU"/>
        </w:rPr>
        <w:t xml:space="preserve"> </w:t>
      </w:r>
      <w:proofErr w:type="spellStart"/>
      <w:proofErr w:type="gramStart"/>
      <w:r w:rsidRPr="00BC4A01">
        <w:rPr>
          <w:rFonts w:ascii="Times New Roman" w:eastAsia="Times New Roman" w:hAnsi="Times New Roman" w:cs="Times New Roman"/>
          <w:color w:val="000000"/>
          <w:sz w:val="28"/>
          <w:szCs w:val="28"/>
          <w:lang w:eastAsia="ru-RU"/>
        </w:rPr>
        <w:t>бойынша</w:t>
      </w:r>
      <w:proofErr w:type="spellEnd"/>
      <w:proofErr w:type="gramEnd"/>
      <w:r w:rsidRPr="00BC4A01">
        <w:rPr>
          <w:rFonts w:ascii="Times New Roman" w:eastAsia="Times New Roman" w:hAnsi="Times New Roman" w:cs="Times New Roman"/>
          <w:color w:val="000000"/>
          <w:sz w:val="28"/>
          <w:szCs w:val="28"/>
          <w:lang w:eastAsia="ru-RU"/>
        </w:rPr>
        <w:t xml:space="preserve"> оқушыларға арналған </w:t>
      </w:r>
      <w:proofErr w:type="spellStart"/>
      <w:r w:rsidRPr="00BC4A01">
        <w:rPr>
          <w:rFonts w:ascii="Times New Roman" w:eastAsia="Times New Roman" w:hAnsi="Times New Roman" w:cs="Times New Roman"/>
          <w:color w:val="000000"/>
          <w:sz w:val="28"/>
          <w:szCs w:val="28"/>
          <w:lang w:eastAsia="ru-RU"/>
        </w:rPr>
        <w:t>тапсырмалар</w:t>
      </w:r>
      <w:proofErr w:type="spellEnd"/>
      <w:r w:rsidRPr="00BC4A01">
        <w:rPr>
          <w:rFonts w:ascii="Times New Roman" w:eastAsia="Times New Roman" w:hAnsi="Times New Roman" w:cs="Times New Roman"/>
          <w:color w:val="000000"/>
          <w:sz w:val="28"/>
          <w:szCs w:val="28"/>
          <w:lang w:eastAsia="ru-RU"/>
        </w:rPr>
        <w:t xml:space="preserve"> құрастыру</w:t>
      </w:r>
    </w:p>
    <w:p w:rsidR="00B76EC1" w:rsidRPr="00F14D46" w:rsidRDefault="005F271C" w:rsidP="008F7345">
      <w:pPr>
        <w:spacing w:after="167" w:line="240" w:lineRule="auto"/>
        <w:rPr>
          <w:rFonts w:ascii="Times New Roman" w:eastAsia="Times New Roman" w:hAnsi="Times New Roman" w:cs="Times New Roman"/>
          <w:color w:val="000000"/>
          <w:sz w:val="28"/>
          <w:szCs w:val="28"/>
          <w:lang w:val="kk-KZ" w:eastAsia="ru-RU"/>
        </w:rPr>
      </w:pPr>
      <w:r w:rsidRPr="008F7345">
        <w:rPr>
          <w:rFonts w:ascii="Times New Roman" w:eastAsia="Times New Roman" w:hAnsi="Times New Roman" w:cs="Times New Roman"/>
          <w:color w:val="111111"/>
          <w:sz w:val="28"/>
          <w:szCs w:val="28"/>
          <w:lang w:val="kk-KZ" w:eastAsia="ru-RU"/>
        </w:rPr>
        <w:t xml:space="preserve">Инновациялық білім беру – іскерліктің жаңа түрі.Инновациялық қызмет оқу ісін дамытуға,пәндердің мәнін тереңдетуге, оқытушының кәсіптік шеберлігін арттыруға басқа жаңа технологияларды енгізуге, пайдалануға және шығармашылық жұмыстар жүргізуге бағытталған.Мұндай технологияларды қолдану-біріншіден оқытушы ұтады,яғни ол сабақты тиімді ұйымдастыруға көмектеседі, оқушының пәнге деген қызығушылығы артады, екіншіден оқушы ұтады, себебі оның тақырып бойынша танымы кеңеді. </w:t>
      </w:r>
      <w:r w:rsidRPr="00F14D46">
        <w:rPr>
          <w:rFonts w:ascii="Times New Roman" w:eastAsia="Times New Roman" w:hAnsi="Times New Roman" w:cs="Times New Roman"/>
          <w:color w:val="111111"/>
          <w:sz w:val="28"/>
          <w:szCs w:val="28"/>
          <w:lang w:val="kk-KZ" w:eastAsia="ru-RU"/>
        </w:rPr>
        <w:t>Осылайша білім берудің қалыптасқан әдістемесіне оқытудың жаңа технологиясы тұрғысынан өзгерістер енгізілсе, білім сапасы арта түспек деп ойлаймын.</w:t>
      </w:r>
      <w:r w:rsidR="00B76EC1" w:rsidRPr="008F7345">
        <w:rPr>
          <w:rFonts w:ascii="Times New Roman" w:hAnsi="Times New Roman" w:cs="Times New Roman"/>
          <w:sz w:val="28"/>
          <w:szCs w:val="28"/>
          <w:lang w:val="kk-KZ"/>
        </w:rPr>
        <w:br/>
        <w:t xml:space="preserve">        Ақпараттық технологияларды пайдаланудың педагогикалық әдістемелік негіздері қалыптасу үстінде. Оқу процесінде оқытудың ақпараттық-коммуникациялық технологияларын тиімді пайдалану және қолдану </w:t>
      </w:r>
      <w:r w:rsidR="00B76EC1" w:rsidRPr="008F7345">
        <w:rPr>
          <w:rFonts w:ascii="Times New Roman" w:hAnsi="Times New Roman" w:cs="Times New Roman"/>
          <w:sz w:val="28"/>
          <w:szCs w:val="28"/>
          <w:lang w:val="kk-KZ"/>
        </w:rPr>
        <w:lastRenderedPageBreak/>
        <w:t>айтарлықтай оң тәжірибе беріп отыр. Атап айтсақ, оқушылардың өз бетімен ізденісі, пәнге деген қызығушылығын арттырып, шығармашылығын дамытуға, оқу қызметінің мәдениетін қалыптастыруға, дербес жұмыстарын ұйымдастыруға ерекше қолайлы жағдай туғызып отыр.</w:t>
      </w:r>
      <w:r w:rsidR="00B76EC1" w:rsidRPr="008F7345">
        <w:rPr>
          <w:rFonts w:ascii="Times New Roman" w:hAnsi="Times New Roman" w:cs="Times New Roman"/>
          <w:sz w:val="28"/>
          <w:szCs w:val="28"/>
          <w:lang w:val="kk-KZ"/>
        </w:rPr>
        <w:br/>
        <w:t>Білім – болашақ бағдары, кез-келген оқу орынның басты міндеттерінің бірі – жеке тұлғаның құзіреттілігін дамыту. Ақпараттық құзыреттілік – бұл жеке тұлғаның әртүрлі ақпаратты қабылдау, табу, сақтау, оны жүзеге асыру және ақпараттық – коммуникациялық технологияның мүмкіндіктерін жан-жақты қолдану қабілеті. Ол – оқу нәтижесінде өзгермелі жағдайда меңгерген білім, білік, дағдыны тәжірибеде қолдана алу қабілеті болып табылатын жаңа сапа.</w:t>
      </w:r>
      <w:r w:rsidR="00B76EC1" w:rsidRPr="008F7345">
        <w:rPr>
          <w:rFonts w:ascii="Times New Roman" w:hAnsi="Times New Roman" w:cs="Times New Roman"/>
          <w:sz w:val="28"/>
          <w:szCs w:val="28"/>
          <w:lang w:val="kk-KZ"/>
        </w:rPr>
        <w:br/>
        <w:t>Білім беру жүйесін ақпараттандыру мен ақпараттық- коммуникациялық технологияны оқу-тәрбие үрдісінде пайдалану оқушының өз мамандығына қызығушылығы мен мамандық сапасын арттырып, шығармашылық шабытын шыңдап, ғылыми көзқарасын қалыптастырып, еңбек нарығындағы бәсекеге қабілетті мамандар даярлауда қоғамның даму жолдарын анықтайтыны сөзсіз.</w:t>
      </w:r>
      <w:r w:rsidR="00B76EC1" w:rsidRPr="008F7345">
        <w:rPr>
          <w:rFonts w:ascii="Times New Roman" w:hAnsi="Times New Roman" w:cs="Times New Roman"/>
          <w:sz w:val="28"/>
          <w:szCs w:val="28"/>
          <w:lang w:val="kk-KZ"/>
        </w:rPr>
        <w:br/>
      </w:r>
      <w:r w:rsidR="008F7345">
        <w:rPr>
          <w:rFonts w:ascii="Times New Roman" w:hAnsi="Times New Roman" w:cs="Times New Roman"/>
          <w:sz w:val="28"/>
          <w:szCs w:val="28"/>
          <w:lang w:val="kk-KZ"/>
        </w:rPr>
        <w:t xml:space="preserve">     </w:t>
      </w:r>
      <w:r w:rsidR="00B76EC1" w:rsidRPr="008F7345">
        <w:rPr>
          <w:rFonts w:ascii="Times New Roman" w:hAnsi="Times New Roman" w:cs="Times New Roman"/>
          <w:sz w:val="28"/>
          <w:szCs w:val="28"/>
          <w:lang w:val="kk-KZ"/>
        </w:rPr>
        <w:t>АКТ-ны оқу-тәрбие үрдісінде қолдану оқушының қызығушылығын арттырып, шығармашылық шабытын шыңдап, ғылыми көзқарасын қалыптастырады. Өз сабақтарымда АКТ пайдалану арқылы оқушылардың жаңа ойларын, әсерлі идеяларын тартымды етіп көрсететіндігін аңғардым. Жаңа материалдарды бірігіп талдауда да маңызы зор болды. Бұл оқушы және оқытушы жаңа ақпараттарды жеңіл түрлендіреді, жаңа нысандарды жасауға және жылжыту тиімділігіне жетеді. Әр мұғалім сабақ өткізген кезде оқушыларға сапалы білім беру үшін жаңа технологияларды пайдалана отырып, сонымен қатар компьютерді, интерактивті тақтаны қолдану арқылы білім берсе, оқушылардың қызығушылығы арта түсері анық.</w:t>
      </w:r>
      <w:r w:rsidR="00B76EC1" w:rsidRPr="008F7345">
        <w:rPr>
          <w:rFonts w:ascii="Times New Roman" w:hAnsi="Times New Roman" w:cs="Times New Roman"/>
          <w:sz w:val="28"/>
          <w:szCs w:val="28"/>
          <w:lang w:val="kk-KZ"/>
        </w:rPr>
        <w:br/>
        <w:t>Ақпараттық технологияларды педагогикалық тұрғыдан дұрыс пайдалана білу оқушының сабаққа деген қызығушылығы артып, сабаққа деген ынтасы оянады, өз бетімен жұмыс істеуге, дебат ұйымдатыруға, проблемалық сұрақтарға жауап беруге, өмірмен байланыстыруға еркін де кең мүмкіндік береді.</w:t>
      </w:r>
      <w:r w:rsidR="00B76EC1" w:rsidRPr="008F7345">
        <w:rPr>
          <w:rFonts w:ascii="Times New Roman" w:hAnsi="Times New Roman" w:cs="Times New Roman"/>
          <w:sz w:val="28"/>
          <w:szCs w:val="28"/>
          <w:lang w:val="kk-KZ"/>
        </w:rPr>
        <w:br/>
        <w:t>     Ал, оқытушы үшін де маңызы өте зор, ол мына жетістіктермен ерекшеленді: мұғалім үздіксіз ізденіс үстінде жүреді, жеке тұлғаны қалыптастырудағы жауапкершілігі артады, инновациялық технологияларды қолдану іскерлігі, әдіс- тәсілі артады, жас мамандардың қызығушылығын туындатады, интернетке кіру жүйесі арқылы әлемдік деңгейде іс — тәжірибе алмасуды қалыптастырады және оқытудың түрлі әдіс тәсілдерін игеруге қолы жетеді, оқытушының сабақты қызықты, жүйелі түрлендіріп өткізуге машықтанады.</w:t>
      </w:r>
    </w:p>
    <w:p w:rsidR="00B76EC1" w:rsidRPr="00BC4A01" w:rsidRDefault="00B76EC1" w:rsidP="00B76EC1">
      <w:pPr>
        <w:pStyle w:val="a3"/>
        <w:spacing w:before="0" w:beforeAutospacing="0" w:after="0" w:afterAutospacing="0"/>
        <w:ind w:firstLine="708"/>
        <w:jc w:val="both"/>
        <w:rPr>
          <w:sz w:val="28"/>
          <w:szCs w:val="28"/>
          <w:lang w:val="kk-KZ"/>
        </w:rPr>
      </w:pPr>
      <w:r w:rsidRPr="00BC4A01">
        <w:rPr>
          <w:sz w:val="28"/>
          <w:szCs w:val="28"/>
          <w:lang w:val="kk-KZ"/>
        </w:rPr>
        <w:t>Ақпараттық ортада жұмыс жасау үшін кез келген педагог өз ойын жүйелі түрде жеткізе алатындай, коммуникативті және ақпараттық мәдениеті дамыған, интерактивтік тақтаны пайдалана алатын, Он-лайн режимінде жұмыс жасау әдістерін меңгерген мұғалім болуы тиіс.</w:t>
      </w:r>
      <w:r w:rsidRPr="00BC4A01">
        <w:rPr>
          <w:sz w:val="28"/>
          <w:szCs w:val="28"/>
          <w:lang w:val="kk-KZ"/>
        </w:rPr>
        <w:br/>
        <w:t xml:space="preserve">Ұлы педагог Ушинский: «Бала балқытылған алтын, оны қандай қалыпқа салып құям десе де мұғалімнің қолында» дегені әр ұстазға қойылар үлкен </w:t>
      </w:r>
      <w:r w:rsidRPr="00BC4A01">
        <w:rPr>
          <w:sz w:val="28"/>
          <w:szCs w:val="28"/>
          <w:lang w:val="kk-KZ"/>
        </w:rPr>
        <w:lastRenderedPageBreak/>
        <w:t>сын деп ұғамын, ал ақпараттық- коммуникациялық технологияларды пайдалану арқылы білім беру оң ықпалын беріп отыр.</w:t>
      </w:r>
      <w:r w:rsidRPr="00BC4A01">
        <w:rPr>
          <w:sz w:val="28"/>
          <w:szCs w:val="28"/>
          <w:lang w:val="kk-KZ"/>
        </w:rPr>
        <w:br/>
        <w:t>«Қазіргі заманда жастарға ақпараттық технологиямен байланысты әлемдік стандартқа сай мүдделі жаңа білім беру өте қажет» деп, Елбасы атап көрсеткендей, жас ұрпаққа білім беру жолында ақпараттық технологияны оқу үрдісінде оңтайландыру мен тиімділігін арттырудың маңызы зор деп білемін.</w:t>
      </w:r>
    </w:p>
    <w:p w:rsidR="00B76EC1" w:rsidRPr="00BC4A01" w:rsidRDefault="008F7345" w:rsidP="008F7345">
      <w:pPr>
        <w:pStyle w:val="a3"/>
        <w:spacing w:before="0" w:beforeAutospacing="0" w:after="0" w:afterAutospacing="0"/>
        <w:jc w:val="both"/>
        <w:rPr>
          <w:sz w:val="28"/>
          <w:szCs w:val="28"/>
          <w:lang w:val="kk-KZ"/>
        </w:rPr>
      </w:pPr>
      <w:r>
        <w:rPr>
          <w:sz w:val="28"/>
          <w:szCs w:val="28"/>
          <w:lang w:val="kk-KZ"/>
        </w:rPr>
        <w:t xml:space="preserve">      </w:t>
      </w:r>
      <w:r w:rsidR="00B76EC1" w:rsidRPr="00BC4A01">
        <w:rPr>
          <w:sz w:val="28"/>
          <w:szCs w:val="28"/>
          <w:lang w:val="kk-KZ"/>
        </w:rPr>
        <w:t>Өз тәжирбиемде мен сауат сашу сабағында интернеттергі материалдарды көп колданам, мысалы әриптерге байланысты әндер бар,балалар әнді айта отырып әріптерді жаттап алады. Сонымен қатар сол әріпке байланысты сөздерді де жаттап алды. Элетронды оқулықтарды да қолданамын онда қарапайым математика сабағына арналған есептермен, санамақтар, тапсырмалары өте қызықты әрі онай. Балалар қуана ойнап тапсырмаларды шешуге жарысады. Қазіргі кезде коптеген кітаптар дискыларымен де болады, оларды да жиі колданамын. Ертегілер еліне саяхат сабағында ертегілердің мултьфилмдерін табуға болады,және ертегі кітаптарда сөйлейтин болып шығып жатыр,  оны да қолданамын. Элетронды плакатар да қолданыста оны біз тіл дамыту, қоршаған орта, сауат ашу сабағында қолданамын. Осы казіргі заман талабына сай көптеген материалдарды қолдану арқылы балалардың тілдерін жаттықтырамын, ойлау, сөйлеуқабілеттерін дамытамын.      .</w:t>
      </w:r>
    </w:p>
    <w:p w:rsidR="00B76EC1" w:rsidRPr="00BC4A01" w:rsidRDefault="00B76EC1" w:rsidP="005D24BF">
      <w:pPr>
        <w:pStyle w:val="a3"/>
        <w:spacing w:before="0" w:beforeAutospacing="0" w:after="0" w:afterAutospacing="0"/>
        <w:jc w:val="both"/>
        <w:rPr>
          <w:sz w:val="28"/>
          <w:szCs w:val="28"/>
          <w:lang w:val="kk-KZ"/>
        </w:rPr>
      </w:pPr>
      <w:r w:rsidRPr="00BC4A01">
        <w:rPr>
          <w:rStyle w:val="a4"/>
          <w:sz w:val="28"/>
          <w:szCs w:val="28"/>
          <w:lang w:val="kk-KZ"/>
        </w:rPr>
        <w:t xml:space="preserve">  Мысалы </w:t>
      </w:r>
      <w:r w:rsidRPr="00BC4A01">
        <w:rPr>
          <w:sz w:val="28"/>
          <w:szCs w:val="28"/>
          <w:lang w:val="kk-KZ"/>
        </w:rPr>
        <w:t>сурет, еңбек сабағында геометриялық фигуралардан үй, құстың ұясы т.б. тапсырмаларды орындау керек болса, бала оны сызып жатпай дайын түрде фигураларды ақ қағаз бетіне түсіріп алуына мүмкіндік туғызады. Компьютер арқылы ақ қағазға дайындап шығарып келеді де, бояу,қию жұмыстарын аяқтап тиісті бағасын алады. АКТ мектепалды даярлық тобында үнемі пайдалана бермейді бала үшін зиянды жақтарында мұғалімнің ескергені жөн.</w:t>
      </w:r>
      <w:r w:rsidR="005F271C" w:rsidRPr="00BC4A01">
        <w:rPr>
          <w:sz w:val="28"/>
          <w:szCs w:val="28"/>
          <w:lang w:val="kk-KZ"/>
        </w:rPr>
        <w:t xml:space="preserve"> Сабақтан сон бі</w:t>
      </w:r>
      <w:r w:rsidRPr="00BC4A01">
        <w:rPr>
          <w:sz w:val="28"/>
          <w:szCs w:val="28"/>
          <w:lang w:val="kk-KZ"/>
        </w:rPr>
        <w:t>з көзімізге жаттығулар жасаймыз. Заман талабына сай ашық сабақтар беру барысында  көрнекіліктерді интерактивті тақтамен көрсетуге тиімді.Мұғаліммен оқушының арасындағы жұмысын жеңілдетіп, баланың ойлануына, көзбен көріп, қолмен ұстап нәтижеге жетеді. Баланың сауатты жазуына көмегін береді. Жіберген қатесін көзбен көріп,қолмен жазып түзете білуге үйретеді. Мен өз сыныбымда АКТ тиімді пайдалана отырып, көптеген нәтижеге, жетістіктерге қол жеткіздім.</w:t>
      </w:r>
    </w:p>
    <w:p w:rsidR="00B76EC1" w:rsidRPr="00BC4A01" w:rsidRDefault="00B76EC1" w:rsidP="00B76EC1">
      <w:pPr>
        <w:jc w:val="both"/>
        <w:rPr>
          <w:rFonts w:ascii="Times New Roman" w:hAnsi="Times New Roman" w:cs="Times New Roman"/>
          <w:b/>
          <w:sz w:val="28"/>
          <w:szCs w:val="28"/>
          <w:lang w:val="kk-KZ"/>
        </w:rPr>
      </w:pPr>
      <w:r w:rsidRPr="00BC4A01">
        <w:rPr>
          <w:rFonts w:ascii="Times New Roman" w:hAnsi="Times New Roman" w:cs="Times New Roman"/>
          <w:b/>
          <w:sz w:val="28"/>
          <w:szCs w:val="28"/>
          <w:lang w:val="kk-KZ"/>
        </w:rPr>
        <w:t>Слайд «Оқу әдісі»</w:t>
      </w:r>
    </w:p>
    <w:p w:rsidR="00B76EC1" w:rsidRPr="00BC4A01" w:rsidRDefault="00B76EC1" w:rsidP="005D24BF">
      <w:pPr>
        <w:pStyle w:val="a3"/>
        <w:spacing w:before="0" w:beforeAutospacing="0" w:after="0" w:afterAutospacing="0"/>
        <w:jc w:val="both"/>
        <w:rPr>
          <w:sz w:val="28"/>
          <w:szCs w:val="28"/>
          <w:lang w:val="kk-KZ"/>
        </w:rPr>
      </w:pPr>
      <w:r w:rsidRPr="00BC4A01">
        <w:rPr>
          <w:noProof/>
          <w:sz w:val="28"/>
          <w:szCs w:val="28"/>
        </w:rPr>
        <w:drawing>
          <wp:inline distT="0" distB="0" distL="0" distR="0">
            <wp:extent cx="2357225" cy="1658013"/>
            <wp:effectExtent l="19050" t="19050" r="24025" b="18387"/>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25011" t="20427" r="11526" b="25754"/>
                    <a:stretch>
                      <a:fillRect/>
                    </a:stretch>
                  </pic:blipFill>
                  <pic:spPr bwMode="auto">
                    <a:xfrm>
                      <a:off x="0" y="0"/>
                      <a:ext cx="2358985" cy="1659251"/>
                    </a:xfrm>
                    <a:prstGeom prst="rect">
                      <a:avLst/>
                    </a:prstGeom>
                    <a:noFill/>
                    <a:ln w="6350" cmpd="sng">
                      <a:solidFill>
                        <a:srgbClr val="000000"/>
                      </a:solidFill>
                      <a:miter lim="800000"/>
                      <a:headEnd/>
                      <a:tailEnd/>
                    </a:ln>
                    <a:effectLst/>
                  </pic:spPr>
                </pic:pic>
              </a:graphicData>
            </a:graphic>
          </wp:inline>
        </w:drawing>
      </w:r>
      <w:r w:rsidRPr="00BC4A01">
        <w:rPr>
          <w:sz w:val="28"/>
          <w:szCs w:val="28"/>
          <w:lang w:val="kk-KZ"/>
        </w:rPr>
        <w:t xml:space="preserve">        </w:t>
      </w:r>
      <w:r w:rsidRPr="00BC4A01">
        <w:rPr>
          <w:noProof/>
          <w:sz w:val="28"/>
          <w:szCs w:val="28"/>
        </w:rPr>
        <w:drawing>
          <wp:inline distT="0" distB="0" distL="0" distR="0">
            <wp:extent cx="2322280" cy="1645484"/>
            <wp:effectExtent l="19050" t="19050" r="20870" b="11866"/>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l="26933" t="17863" r="11526" b="23390"/>
                    <a:stretch>
                      <a:fillRect/>
                    </a:stretch>
                  </pic:blipFill>
                  <pic:spPr bwMode="auto">
                    <a:xfrm>
                      <a:off x="0" y="0"/>
                      <a:ext cx="2325120" cy="1647496"/>
                    </a:xfrm>
                    <a:prstGeom prst="rect">
                      <a:avLst/>
                    </a:prstGeom>
                    <a:noFill/>
                    <a:ln w="6350" cmpd="sng">
                      <a:solidFill>
                        <a:srgbClr val="000000"/>
                      </a:solidFill>
                      <a:miter lim="800000"/>
                      <a:headEnd/>
                      <a:tailEnd/>
                    </a:ln>
                    <a:effectLst/>
                  </pic:spPr>
                </pic:pic>
              </a:graphicData>
            </a:graphic>
          </wp:inline>
        </w:drawing>
      </w:r>
    </w:p>
    <w:p w:rsidR="00B76EC1" w:rsidRPr="00BC4A01" w:rsidRDefault="00B76EC1" w:rsidP="005D24BF">
      <w:pPr>
        <w:pStyle w:val="a3"/>
        <w:spacing w:before="0" w:beforeAutospacing="0" w:after="0" w:afterAutospacing="0"/>
        <w:jc w:val="both"/>
        <w:rPr>
          <w:sz w:val="28"/>
          <w:szCs w:val="28"/>
          <w:lang w:val="kk-KZ"/>
        </w:rPr>
      </w:pPr>
    </w:p>
    <w:p w:rsidR="00B76EC1" w:rsidRPr="00BC4A01" w:rsidRDefault="00B76EC1" w:rsidP="005D24BF">
      <w:pPr>
        <w:spacing w:after="167" w:line="389" w:lineRule="atLeast"/>
        <w:rPr>
          <w:rFonts w:ascii="Times New Roman" w:eastAsia="Times New Roman" w:hAnsi="Times New Roman" w:cs="Times New Roman"/>
          <w:color w:val="000000"/>
          <w:sz w:val="28"/>
          <w:szCs w:val="28"/>
          <w:lang w:val="kk-KZ" w:eastAsia="ru-RU"/>
        </w:rPr>
      </w:pPr>
      <w:r w:rsidRPr="00BC4A01">
        <w:rPr>
          <w:rFonts w:ascii="Times New Roman" w:eastAsia="Times New Roman" w:hAnsi="Times New Roman" w:cs="Times New Roman"/>
          <w:color w:val="000000"/>
          <w:sz w:val="28"/>
          <w:szCs w:val="28"/>
          <w:lang w:val="kk-KZ" w:eastAsia="ru-RU"/>
        </w:rPr>
        <w:lastRenderedPageBreak/>
        <w:t>Қазіргі заманның талабы сол. Сондықтан ұстаздар үнемі ізденіп, шығармашалықпен жұмыс істеп білім деңгейін үнемі жоғарылатып отыруы қажет. Сонда ғана оқушылар әрбір пәннің мазмұнын жүйелі меңгеріп, олардың пәнге деген қызығушылығы арта түседі, өз бетінше оқып үйренуге дағдыланады.</w:t>
      </w:r>
      <w:r w:rsidR="005D24BF" w:rsidRPr="00BC4A01">
        <w:rPr>
          <w:rFonts w:ascii="Times New Roman" w:eastAsia="Times New Roman" w:hAnsi="Times New Roman" w:cs="Times New Roman"/>
          <w:color w:val="111111"/>
          <w:sz w:val="28"/>
          <w:szCs w:val="28"/>
          <w:lang w:val="kk-KZ" w:eastAsia="ru-RU"/>
        </w:rPr>
        <w:t xml:space="preserve"> Инновациялық білім беру – іскерліктің жаңа түрі.Инновациялық қызмет оқу ісін дамытуға,пәндердің мәнін тереңдетуге, оқытушының кәсіптік шеберлігін арттыруға басқа жаңа технологияларды енгізуге, пайдалануға және шығармашылық жұмыстар жүргізуге бағытталған.Мұндай технологияларды қолдану-біріншіден оқытушы ұтады,яғни ол сабақты тиімді ұйымдастыруға көмектеседі, оқушының пәнге деген қызығушылығы артады, екіншіден оқушы ұтады, себебі оның тақырып бойынша танымы кеңеді. Осылайша білім берудің қалыптасқан әдістемесіне оқытудың жаңа технологиясы тұрғысынан өзгерістер енгізілсе, білім сапасы арта түспек деп ойлаймын.</w:t>
      </w:r>
      <w:r w:rsidRPr="00BC4A01">
        <w:rPr>
          <w:rFonts w:ascii="Times New Roman" w:eastAsia="Times New Roman" w:hAnsi="Times New Roman" w:cs="Times New Roman"/>
          <w:color w:val="000000"/>
          <w:sz w:val="28"/>
          <w:szCs w:val="28"/>
          <w:lang w:val="kk-KZ" w:eastAsia="ru-RU"/>
        </w:rPr>
        <w:t>«Алдына ұлы мақсат қойсаң ұлылыққа жетесің» деп данышпан ақындарымыз айтпақшы, барлығымыз бірге күш жұмсап, ел ертеңіне сеніммен қарасақ ғана алдымызда тұрған көптеген қиыншылықтардан қиналмай өтеміз деген ойдамын.</w:t>
      </w:r>
    </w:p>
    <w:p w:rsidR="00B76EC1" w:rsidRPr="00BC4A01" w:rsidRDefault="00BC4A01" w:rsidP="00B76EC1">
      <w:pPr>
        <w:ind w:hanging="1080"/>
        <w:jc w:val="both"/>
        <w:rPr>
          <w:rFonts w:ascii="Times New Roman" w:hAnsi="Times New Roman" w:cs="Times New Roman"/>
          <w:sz w:val="28"/>
          <w:szCs w:val="28"/>
          <w:lang w:val="kk-KZ"/>
        </w:rPr>
      </w:pPr>
      <w:r w:rsidRPr="00BC4A01">
        <w:rPr>
          <w:rFonts w:ascii="Times New Roman" w:hAnsi="Times New Roman" w:cs="Times New Roman"/>
          <w:sz w:val="28"/>
          <w:szCs w:val="28"/>
          <w:lang w:val="kk-KZ"/>
        </w:rPr>
        <w:t xml:space="preserve">                </w:t>
      </w:r>
      <w:r w:rsidR="00B76EC1" w:rsidRPr="00BC4A01">
        <w:rPr>
          <w:rFonts w:ascii="Times New Roman" w:hAnsi="Times New Roman" w:cs="Times New Roman"/>
          <w:sz w:val="28"/>
          <w:szCs w:val="28"/>
          <w:lang w:val="kk-KZ"/>
        </w:rPr>
        <w:t>«Ұстаздан шәкірт озар» - деген дана халқым. Мен жект</w:t>
      </w:r>
      <w:r w:rsidR="005F271C" w:rsidRPr="00BC4A01">
        <w:rPr>
          <w:rFonts w:ascii="Times New Roman" w:hAnsi="Times New Roman" w:cs="Times New Roman"/>
          <w:sz w:val="28"/>
          <w:szCs w:val="28"/>
          <w:lang w:val="kk-KZ"/>
        </w:rPr>
        <w:t>істігім – менің өрке</w:t>
      </w:r>
      <w:r w:rsidR="00B76EC1" w:rsidRPr="00BC4A01">
        <w:rPr>
          <w:rFonts w:ascii="Times New Roman" w:hAnsi="Times New Roman" w:cs="Times New Roman"/>
          <w:sz w:val="28"/>
          <w:szCs w:val="28"/>
          <w:lang w:val="kk-KZ"/>
        </w:rPr>
        <w:t>ндеп жатқан шәкірттерім! Маған деген алғыс, шәкірттерімнің биіктен көрінуі!</w:t>
      </w:r>
    </w:p>
    <w:p w:rsidR="00B76EC1" w:rsidRPr="00BC4A01" w:rsidRDefault="00B76EC1" w:rsidP="000D6FDB">
      <w:pPr>
        <w:jc w:val="both"/>
        <w:rPr>
          <w:rFonts w:ascii="Times New Roman" w:hAnsi="Times New Roman" w:cs="Times New Roman"/>
          <w:sz w:val="28"/>
          <w:szCs w:val="28"/>
          <w:lang w:val="kk-KZ"/>
        </w:rPr>
      </w:pPr>
      <w:r w:rsidRPr="00BC4A01">
        <w:rPr>
          <w:rFonts w:ascii="Times New Roman" w:hAnsi="Times New Roman" w:cs="Times New Roman"/>
          <w:sz w:val="28"/>
          <w:szCs w:val="28"/>
          <w:lang w:val="kk-KZ"/>
        </w:rPr>
        <w:t>Назар салғандарыңызға рахмет!</w:t>
      </w:r>
    </w:p>
    <w:p w:rsidR="00B76EC1" w:rsidRPr="00BC4A01" w:rsidRDefault="00B76EC1" w:rsidP="00B76EC1">
      <w:pPr>
        <w:pStyle w:val="a3"/>
        <w:spacing w:before="0" w:beforeAutospacing="0" w:after="0" w:afterAutospacing="0"/>
        <w:ind w:firstLine="709"/>
        <w:jc w:val="both"/>
        <w:rPr>
          <w:sz w:val="28"/>
          <w:szCs w:val="28"/>
          <w:lang w:val="kk-KZ"/>
        </w:rPr>
      </w:pPr>
    </w:p>
    <w:p w:rsidR="00B76EC1" w:rsidRPr="00BC4A01" w:rsidRDefault="00B76EC1" w:rsidP="00B76EC1">
      <w:pPr>
        <w:pStyle w:val="a3"/>
        <w:spacing w:before="0" w:beforeAutospacing="0" w:after="0" w:afterAutospacing="0"/>
        <w:ind w:firstLine="709"/>
        <w:jc w:val="both"/>
        <w:rPr>
          <w:sz w:val="28"/>
          <w:szCs w:val="28"/>
          <w:lang w:val="kk-KZ"/>
        </w:rPr>
      </w:pPr>
    </w:p>
    <w:p w:rsidR="00B76EC1" w:rsidRPr="00BC4A01" w:rsidRDefault="00B76EC1" w:rsidP="00B76EC1">
      <w:pPr>
        <w:pStyle w:val="a3"/>
        <w:spacing w:before="0" w:beforeAutospacing="0" w:after="0" w:afterAutospacing="0"/>
        <w:ind w:firstLine="709"/>
        <w:jc w:val="both"/>
        <w:rPr>
          <w:sz w:val="28"/>
          <w:szCs w:val="28"/>
          <w:lang w:val="kk-KZ"/>
        </w:rPr>
      </w:pPr>
    </w:p>
    <w:p w:rsidR="000D6FDB" w:rsidRPr="00AF393F" w:rsidRDefault="000D6FDB" w:rsidP="00B76EC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p>
    <w:p w:rsidR="000D6FDB" w:rsidRPr="00AF393F" w:rsidRDefault="000D6FDB" w:rsidP="00B76EC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p>
    <w:p w:rsidR="000D6FDB" w:rsidRPr="00AF393F" w:rsidRDefault="000D6FDB" w:rsidP="00B76EC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p>
    <w:p w:rsidR="000D6FDB" w:rsidRPr="00AF393F" w:rsidRDefault="000D6FDB" w:rsidP="00B76EC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p>
    <w:p w:rsidR="000D6FDB" w:rsidRPr="00AF393F" w:rsidRDefault="000D6FDB" w:rsidP="00B76EC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p>
    <w:p w:rsidR="000D6FDB" w:rsidRPr="00AF393F" w:rsidRDefault="000D6FDB" w:rsidP="00B76EC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p>
    <w:p w:rsidR="000D6FDB" w:rsidRPr="00AF393F" w:rsidRDefault="000D6FDB" w:rsidP="00B76EC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p>
    <w:p w:rsidR="000D6FDB" w:rsidRPr="00AF393F" w:rsidRDefault="000D6FDB" w:rsidP="00B76EC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p>
    <w:p w:rsidR="00B76EC1" w:rsidRPr="00BC4A01" w:rsidRDefault="00B76EC1" w:rsidP="00B76EC1">
      <w:pPr>
        <w:spacing w:before="100" w:beforeAutospacing="1" w:after="100" w:afterAutospacing="1" w:line="240" w:lineRule="auto"/>
        <w:jc w:val="center"/>
        <w:rPr>
          <w:rFonts w:ascii="Times New Roman" w:eastAsia="Times New Roman" w:hAnsi="Times New Roman" w:cs="Times New Roman"/>
          <w:color w:val="000000"/>
          <w:sz w:val="28"/>
          <w:szCs w:val="28"/>
          <w:lang w:val="kk-KZ" w:eastAsia="ru-RU"/>
        </w:rPr>
      </w:pPr>
      <w:r w:rsidRPr="00BC4A01">
        <w:rPr>
          <w:rFonts w:ascii="Times New Roman" w:eastAsia="Times New Roman" w:hAnsi="Times New Roman" w:cs="Times New Roman"/>
          <w:b/>
          <w:bCs/>
          <w:color w:val="000000"/>
          <w:sz w:val="28"/>
          <w:szCs w:val="28"/>
          <w:lang w:val="kk-KZ" w:eastAsia="ru-RU"/>
        </w:rPr>
        <w:lastRenderedPageBreak/>
        <w:t>Пайдаланылған әдебиеттер:</w:t>
      </w:r>
    </w:p>
    <w:p w:rsidR="00B76EC1" w:rsidRPr="00BC4A01" w:rsidRDefault="00B76EC1" w:rsidP="00B76EC1">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BC4A01">
        <w:rPr>
          <w:rFonts w:ascii="Times New Roman" w:eastAsia="Times New Roman" w:hAnsi="Times New Roman" w:cs="Times New Roman"/>
          <w:color w:val="000000"/>
          <w:sz w:val="28"/>
          <w:szCs w:val="28"/>
          <w:lang w:val="kk-KZ" w:eastAsia="ru-RU"/>
        </w:rPr>
        <w:t>Иманбекова Б., Әбдіреймова К, Мазаржанова Қ. «Сабақ – оқытудың негізгі формасы». Алматы, 2003 жыл.</w:t>
      </w:r>
    </w:p>
    <w:p w:rsidR="00B76EC1" w:rsidRPr="00BC4A01" w:rsidRDefault="00B76EC1" w:rsidP="00B76EC1">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 xml:space="preserve">Информатика </w:t>
      </w:r>
      <w:proofErr w:type="spellStart"/>
      <w:r w:rsidRPr="00BC4A01">
        <w:rPr>
          <w:rFonts w:ascii="Times New Roman" w:eastAsia="Times New Roman" w:hAnsi="Times New Roman" w:cs="Times New Roman"/>
          <w:color w:val="000000"/>
          <w:sz w:val="28"/>
          <w:szCs w:val="28"/>
          <w:lang w:eastAsia="ru-RU"/>
        </w:rPr>
        <w:t>негіздері</w:t>
      </w:r>
      <w:proofErr w:type="spellEnd"/>
      <w:r w:rsidRPr="00BC4A01">
        <w:rPr>
          <w:rFonts w:ascii="Times New Roman" w:eastAsia="Times New Roman" w:hAnsi="Times New Roman" w:cs="Times New Roman"/>
          <w:color w:val="000000"/>
          <w:sz w:val="28"/>
          <w:szCs w:val="28"/>
          <w:lang w:eastAsia="ru-RU"/>
        </w:rPr>
        <w:t xml:space="preserve"> журналы, 2008 </w:t>
      </w:r>
      <w:proofErr w:type="spellStart"/>
      <w:r w:rsidRPr="00BC4A01">
        <w:rPr>
          <w:rFonts w:ascii="Times New Roman" w:eastAsia="Times New Roman" w:hAnsi="Times New Roman" w:cs="Times New Roman"/>
          <w:color w:val="000000"/>
          <w:sz w:val="28"/>
          <w:szCs w:val="28"/>
          <w:lang w:eastAsia="ru-RU"/>
        </w:rPr>
        <w:t>жыл</w:t>
      </w:r>
      <w:proofErr w:type="spellEnd"/>
      <w:r w:rsidRPr="00BC4A01">
        <w:rPr>
          <w:rFonts w:ascii="Times New Roman" w:eastAsia="Times New Roman" w:hAnsi="Times New Roman" w:cs="Times New Roman"/>
          <w:color w:val="000000"/>
          <w:sz w:val="28"/>
          <w:szCs w:val="28"/>
          <w:lang w:eastAsia="ru-RU"/>
        </w:rPr>
        <w:t>, №6</w:t>
      </w:r>
    </w:p>
    <w:p w:rsidR="00B76EC1" w:rsidRPr="00BC4A01" w:rsidRDefault="00B76EC1" w:rsidP="00B76EC1">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 xml:space="preserve">Информатика </w:t>
      </w:r>
      <w:proofErr w:type="spellStart"/>
      <w:r w:rsidRPr="00BC4A01">
        <w:rPr>
          <w:rFonts w:ascii="Times New Roman" w:eastAsia="Times New Roman" w:hAnsi="Times New Roman" w:cs="Times New Roman"/>
          <w:color w:val="000000"/>
          <w:sz w:val="28"/>
          <w:szCs w:val="28"/>
          <w:lang w:eastAsia="ru-RU"/>
        </w:rPr>
        <w:t>негіздері</w:t>
      </w:r>
      <w:proofErr w:type="spellEnd"/>
      <w:r w:rsidRPr="00BC4A01">
        <w:rPr>
          <w:rFonts w:ascii="Times New Roman" w:eastAsia="Times New Roman" w:hAnsi="Times New Roman" w:cs="Times New Roman"/>
          <w:color w:val="000000"/>
          <w:sz w:val="28"/>
          <w:szCs w:val="28"/>
          <w:lang w:eastAsia="ru-RU"/>
        </w:rPr>
        <w:t xml:space="preserve"> журналы, 2010 </w:t>
      </w:r>
      <w:proofErr w:type="spellStart"/>
      <w:r w:rsidRPr="00BC4A01">
        <w:rPr>
          <w:rFonts w:ascii="Times New Roman" w:eastAsia="Times New Roman" w:hAnsi="Times New Roman" w:cs="Times New Roman"/>
          <w:color w:val="000000"/>
          <w:sz w:val="28"/>
          <w:szCs w:val="28"/>
          <w:lang w:eastAsia="ru-RU"/>
        </w:rPr>
        <w:t>жыл</w:t>
      </w:r>
      <w:proofErr w:type="spellEnd"/>
      <w:r w:rsidRPr="00BC4A01">
        <w:rPr>
          <w:rFonts w:ascii="Times New Roman" w:eastAsia="Times New Roman" w:hAnsi="Times New Roman" w:cs="Times New Roman"/>
          <w:color w:val="000000"/>
          <w:sz w:val="28"/>
          <w:szCs w:val="28"/>
          <w:lang w:eastAsia="ru-RU"/>
        </w:rPr>
        <w:t>, №2</w:t>
      </w:r>
    </w:p>
    <w:p w:rsidR="00B76EC1" w:rsidRPr="00BC4A01" w:rsidRDefault="00B76EC1" w:rsidP="00B76EC1">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000000"/>
          <w:sz w:val="28"/>
          <w:szCs w:val="28"/>
          <w:lang w:eastAsia="ru-RU"/>
        </w:rPr>
        <w:t xml:space="preserve">«12 жылдық </w:t>
      </w:r>
      <w:proofErr w:type="spellStart"/>
      <w:r w:rsidRPr="00BC4A01">
        <w:rPr>
          <w:rFonts w:ascii="Times New Roman" w:eastAsia="Times New Roman" w:hAnsi="Times New Roman" w:cs="Times New Roman"/>
          <w:color w:val="000000"/>
          <w:sz w:val="28"/>
          <w:szCs w:val="28"/>
          <w:lang w:eastAsia="ru-RU"/>
        </w:rPr>
        <w:t>білім</w:t>
      </w:r>
      <w:proofErr w:type="spellEnd"/>
      <w:r w:rsidRPr="00BC4A01">
        <w:rPr>
          <w:rFonts w:ascii="Times New Roman" w:eastAsia="Times New Roman" w:hAnsi="Times New Roman" w:cs="Times New Roman"/>
          <w:color w:val="000000"/>
          <w:sz w:val="28"/>
          <w:szCs w:val="28"/>
          <w:lang w:eastAsia="ru-RU"/>
        </w:rPr>
        <w:t>» Республикалық ғылым</w:t>
      </w:r>
      <w:proofErr w:type="gramStart"/>
      <w:r w:rsidRPr="00BC4A01">
        <w:rPr>
          <w:rFonts w:ascii="Times New Roman" w:eastAsia="Times New Roman" w:hAnsi="Times New Roman" w:cs="Times New Roman"/>
          <w:color w:val="000000"/>
          <w:sz w:val="28"/>
          <w:szCs w:val="28"/>
          <w:lang w:eastAsia="ru-RU"/>
        </w:rPr>
        <w:t>и-</w:t>
      </w:r>
      <w:proofErr w:type="gramEnd"/>
      <w:r w:rsidRPr="00BC4A01">
        <w:rPr>
          <w:rFonts w:ascii="Times New Roman" w:eastAsia="Times New Roman" w:hAnsi="Times New Roman" w:cs="Times New Roman"/>
          <w:color w:val="000000"/>
          <w:sz w:val="28"/>
          <w:szCs w:val="28"/>
          <w:lang w:eastAsia="ru-RU"/>
        </w:rPr>
        <w:t>әдістемелік және ақпараттық-сараптамалық журналы, 2006, №2.</w:t>
      </w:r>
    </w:p>
    <w:p w:rsidR="00B76EC1" w:rsidRPr="00BC4A01" w:rsidRDefault="00B76EC1" w:rsidP="00B76EC1">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C4A01">
        <w:rPr>
          <w:rFonts w:ascii="Times New Roman" w:eastAsia="Times New Roman" w:hAnsi="Times New Roman" w:cs="Times New Roman"/>
          <w:color w:val="000000"/>
          <w:sz w:val="28"/>
          <w:szCs w:val="28"/>
          <w:lang w:eastAsia="ru-RU"/>
        </w:rPr>
        <w:t>Республикалы</w:t>
      </w:r>
      <w:proofErr w:type="spellEnd"/>
      <w:r w:rsidRPr="00BC4A01">
        <w:rPr>
          <w:rFonts w:ascii="Times New Roman" w:eastAsia="Times New Roman" w:hAnsi="Times New Roman" w:cs="Times New Roman"/>
          <w:color w:val="000000"/>
          <w:sz w:val="28"/>
          <w:szCs w:val="28"/>
          <w:lang w:val="kk-KZ" w:eastAsia="ru-RU"/>
        </w:rPr>
        <w:t xml:space="preserve">қ </w:t>
      </w:r>
      <w:r w:rsidRPr="00BC4A01">
        <w:rPr>
          <w:rFonts w:ascii="Times New Roman" w:eastAsia="Times New Roman" w:hAnsi="Times New Roman" w:cs="Times New Roman"/>
          <w:color w:val="000000"/>
          <w:sz w:val="28"/>
          <w:szCs w:val="28"/>
          <w:lang w:eastAsia="ru-RU"/>
        </w:rPr>
        <w:t xml:space="preserve"> </w:t>
      </w:r>
      <w:proofErr w:type="spellStart"/>
      <w:r w:rsidRPr="00BC4A01">
        <w:rPr>
          <w:rFonts w:ascii="Times New Roman" w:eastAsia="Times New Roman" w:hAnsi="Times New Roman" w:cs="Times New Roman"/>
          <w:color w:val="000000"/>
          <w:sz w:val="28"/>
          <w:szCs w:val="28"/>
          <w:lang w:eastAsia="ru-RU"/>
        </w:rPr>
        <w:t>педагогикалы</w:t>
      </w:r>
      <w:proofErr w:type="spellEnd"/>
      <w:r w:rsidRPr="00BC4A01">
        <w:rPr>
          <w:rFonts w:ascii="Times New Roman" w:eastAsia="Times New Roman" w:hAnsi="Times New Roman" w:cs="Times New Roman"/>
          <w:color w:val="000000"/>
          <w:sz w:val="28"/>
          <w:szCs w:val="28"/>
          <w:lang w:val="kk-KZ" w:eastAsia="ru-RU"/>
        </w:rPr>
        <w:t>қ</w:t>
      </w:r>
      <w:r w:rsidRPr="00BC4A01">
        <w:rPr>
          <w:rFonts w:ascii="Times New Roman" w:eastAsia="Times New Roman" w:hAnsi="Times New Roman" w:cs="Times New Roman"/>
          <w:color w:val="000000"/>
          <w:sz w:val="28"/>
          <w:szCs w:val="28"/>
          <w:lang w:eastAsia="ru-RU"/>
        </w:rPr>
        <w:t xml:space="preserve"> журнал</w:t>
      </w:r>
      <w:r w:rsidRPr="00BC4A01">
        <w:rPr>
          <w:rFonts w:ascii="Times New Roman" w:eastAsia="Times New Roman" w:hAnsi="Times New Roman" w:cs="Times New Roman"/>
          <w:color w:val="000000"/>
          <w:sz w:val="28"/>
          <w:szCs w:val="28"/>
          <w:lang w:val="kk-KZ" w:eastAsia="ru-RU"/>
        </w:rPr>
        <w:t xml:space="preserve"> «Мектепке дейінгі тәрбие мен оқыту. </w:t>
      </w:r>
    </w:p>
    <w:p w:rsidR="00B76EC1" w:rsidRPr="00BC4A01" w:rsidRDefault="00B76EC1" w:rsidP="00B76EC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C4A01">
        <w:rPr>
          <w:rFonts w:ascii="Times New Roman" w:eastAsia="Times New Roman" w:hAnsi="Times New Roman" w:cs="Times New Roman"/>
          <w:color w:val="444444"/>
          <w:sz w:val="28"/>
          <w:szCs w:val="28"/>
          <w:lang w:eastAsia="ru-RU"/>
        </w:rPr>
        <w:t xml:space="preserve">Интернет </w:t>
      </w:r>
      <w:proofErr w:type="spellStart"/>
      <w:r w:rsidRPr="00BC4A01">
        <w:rPr>
          <w:rFonts w:ascii="Times New Roman" w:eastAsia="Times New Roman" w:hAnsi="Times New Roman" w:cs="Times New Roman"/>
          <w:color w:val="444444"/>
          <w:sz w:val="28"/>
          <w:szCs w:val="28"/>
          <w:lang w:eastAsia="ru-RU"/>
        </w:rPr>
        <w:t>материалдары</w:t>
      </w:r>
      <w:proofErr w:type="spellEnd"/>
    </w:p>
    <w:p w:rsidR="00B76EC1" w:rsidRPr="00BC4A01" w:rsidRDefault="00B76EC1" w:rsidP="00B76EC1">
      <w:pPr>
        <w:spacing w:after="0" w:line="240" w:lineRule="auto"/>
        <w:ind w:firstLine="709"/>
        <w:jc w:val="both"/>
        <w:rPr>
          <w:rFonts w:ascii="Times New Roman" w:hAnsi="Times New Roman" w:cs="Times New Roman"/>
          <w:sz w:val="28"/>
          <w:szCs w:val="28"/>
        </w:rPr>
      </w:pPr>
    </w:p>
    <w:p w:rsidR="00176177" w:rsidRPr="00BC4A01" w:rsidRDefault="00176177">
      <w:pPr>
        <w:rPr>
          <w:rFonts w:ascii="Times New Roman" w:hAnsi="Times New Roman" w:cs="Times New Roman"/>
          <w:sz w:val="28"/>
          <w:szCs w:val="28"/>
        </w:rPr>
      </w:pPr>
    </w:p>
    <w:sectPr w:rsidR="00176177" w:rsidRPr="00BC4A01" w:rsidSect="003235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Noto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40982"/>
    <w:multiLevelType w:val="multilevel"/>
    <w:tmpl w:val="F4D65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527BFC"/>
    <w:multiLevelType w:val="multilevel"/>
    <w:tmpl w:val="9FEC9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76EC1"/>
    <w:rsid w:val="00003787"/>
    <w:rsid w:val="000D6FDB"/>
    <w:rsid w:val="00142149"/>
    <w:rsid w:val="00176177"/>
    <w:rsid w:val="0021528F"/>
    <w:rsid w:val="00245622"/>
    <w:rsid w:val="003D0A12"/>
    <w:rsid w:val="005847DA"/>
    <w:rsid w:val="005D24BF"/>
    <w:rsid w:val="005F271C"/>
    <w:rsid w:val="00880212"/>
    <w:rsid w:val="008F7345"/>
    <w:rsid w:val="009F778B"/>
    <w:rsid w:val="00AF393F"/>
    <w:rsid w:val="00B76EC1"/>
    <w:rsid w:val="00BC4A01"/>
    <w:rsid w:val="00C5262B"/>
    <w:rsid w:val="00C91F8E"/>
    <w:rsid w:val="00D53E96"/>
    <w:rsid w:val="00DB6AA9"/>
    <w:rsid w:val="00E90629"/>
    <w:rsid w:val="00EB1B81"/>
    <w:rsid w:val="00EC541D"/>
    <w:rsid w:val="00F14D46"/>
    <w:rsid w:val="00F277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E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6E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76EC1"/>
    <w:rPr>
      <w:b/>
      <w:bCs/>
    </w:rPr>
  </w:style>
  <w:style w:type="paragraph" w:styleId="a5">
    <w:name w:val="Balloon Text"/>
    <w:basedOn w:val="a"/>
    <w:link w:val="a6"/>
    <w:uiPriority w:val="99"/>
    <w:semiHidden/>
    <w:unhideWhenUsed/>
    <w:rsid w:val="00B76EC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6E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205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10</Pages>
  <Words>2419</Words>
  <Characters>13790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16177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dc:creator>
  <cp:keywords/>
  <dc:description/>
  <cp:lastModifiedBy>XTreme</cp:lastModifiedBy>
  <cp:revision>10</cp:revision>
  <dcterms:created xsi:type="dcterms:W3CDTF">2017-09-26T14:35:00Z</dcterms:created>
  <dcterms:modified xsi:type="dcterms:W3CDTF">2018-01-08T12:38:00Z</dcterms:modified>
</cp:coreProperties>
</file>